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CD" w:rsidRDefault="002459D9" w:rsidP="00E60DCD">
      <w:pPr>
        <w:pStyle w:val="Untertitel"/>
        <w:jc w:val="center"/>
        <w:rPr>
          <w:b/>
          <w:sz w:val="56"/>
        </w:rPr>
      </w:pPr>
      <w:r>
        <w:rPr>
          <w:rFonts w:ascii="Helvetica Condensed" w:hAnsi="Helvetica Condensed"/>
          <w:noProof/>
        </w:rPr>
        <mc:AlternateContent>
          <mc:Choice Requires="wps">
            <w:drawing>
              <wp:anchor distT="0" distB="0" distL="114300" distR="114300" simplePos="0" relativeHeight="251709440" behindDoc="0" locked="0" layoutInCell="1" allowOverlap="1" wp14:anchorId="5326A4D9" wp14:editId="0C8EFDEA">
                <wp:simplePos x="0" y="0"/>
                <wp:positionH relativeFrom="column">
                  <wp:posOffset>4471670</wp:posOffset>
                </wp:positionH>
                <wp:positionV relativeFrom="paragraph">
                  <wp:posOffset>5478145</wp:posOffset>
                </wp:positionV>
                <wp:extent cx="1543050" cy="4953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5430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9D9" w:rsidRPr="0029013E" w:rsidRDefault="002459D9" w:rsidP="002459D9">
                            <w:pPr>
                              <w:jc w:val="right"/>
                              <w:rPr>
                                <w:rFonts w:ascii="Helvetica Condensed" w:hAnsi="Helvetica Condensed"/>
                                <w:sz w:val="22"/>
                                <w:szCs w:val="22"/>
                                <w:lang w:val="en-US"/>
                              </w:rPr>
                            </w:pPr>
                            <w:r w:rsidRPr="0029013E">
                              <w:rPr>
                                <w:rFonts w:ascii="Helvetica Condensed" w:hAnsi="Helvetica Condensed"/>
                                <w:sz w:val="22"/>
                                <w:szCs w:val="22"/>
                                <w:lang w:val="en-US"/>
                              </w:rPr>
                              <w:t xml:space="preserve">Version </w:t>
                            </w:r>
                            <w:r w:rsidR="00332B24">
                              <w:rPr>
                                <w:rFonts w:ascii="Helvetica Condensed" w:hAnsi="Helvetica Condensed"/>
                                <w:sz w:val="22"/>
                                <w:szCs w:val="22"/>
                                <w:lang w:val="en-US"/>
                              </w:rPr>
                              <w:t>23</w:t>
                            </w:r>
                            <w:r w:rsidRPr="0029013E">
                              <w:rPr>
                                <w:rFonts w:ascii="Helvetica Condensed" w:hAnsi="Helvetica Condensed"/>
                                <w:sz w:val="22"/>
                                <w:szCs w:val="22"/>
                                <w:lang w:val="en-US"/>
                              </w:rPr>
                              <w:t>.</w:t>
                            </w:r>
                            <w:r w:rsidR="00332B24">
                              <w:rPr>
                                <w:rFonts w:ascii="Helvetica Condensed" w:hAnsi="Helvetica Condensed"/>
                                <w:sz w:val="22"/>
                                <w:szCs w:val="22"/>
                                <w:lang w:val="en-US"/>
                              </w:rPr>
                              <w:t>02</w:t>
                            </w:r>
                            <w:r>
                              <w:rPr>
                                <w:rFonts w:ascii="Helvetica Condensed" w:hAnsi="Helvetica Condensed"/>
                                <w:sz w:val="22"/>
                                <w:szCs w:val="22"/>
                                <w:lang w:val="en-US"/>
                              </w:rPr>
                              <w:t>.</w:t>
                            </w:r>
                            <w:r w:rsidR="00332B24">
                              <w:rPr>
                                <w:rFonts w:ascii="Helvetica Condensed" w:hAnsi="Helvetica Condensed"/>
                                <w:sz w:val="22"/>
                                <w:szCs w:val="22"/>
                                <w:lang w:val="en-US"/>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52.1pt;margin-top:431.35pt;width:121.5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" fillcolor="white [3201]" stroked="f" strokeweight=".5pt">
                <v:textbox>
                  <w:txbxContent>
                    <w:p w:rsidR="002459D9" w:rsidRPr="0029013E" w:rsidRDefault="002459D9" w:rsidP="002459D9">
                      <w:pPr>
                        <w:jc w:val="right"/>
                        <w:rPr>
                          <w:rFonts w:ascii="Helvetica Condensed" w:hAnsi="Helvetica Condensed"/>
                          <w:sz w:val="22"/>
                          <w:szCs w:val="22"/>
                          <w:lang w:val="en-US"/>
                        </w:rPr>
                      </w:pPr>
                      <w:r w:rsidRPr="0029013E">
                        <w:rPr>
                          <w:rFonts w:ascii="Helvetica Condensed" w:hAnsi="Helvetica Condensed"/>
                          <w:sz w:val="22"/>
                          <w:szCs w:val="22"/>
                          <w:lang w:val="en-US"/>
                        </w:rPr>
                        <w:t xml:space="preserve">Version </w:t>
                      </w:r>
                      <w:r w:rsidR="00332B24">
                        <w:rPr>
                          <w:rFonts w:ascii="Helvetica Condensed" w:hAnsi="Helvetica Condensed"/>
                          <w:sz w:val="22"/>
                          <w:szCs w:val="22"/>
                          <w:lang w:val="en-US"/>
                        </w:rPr>
                        <w:t>23</w:t>
                      </w:r>
                      <w:r w:rsidRPr="0029013E">
                        <w:rPr>
                          <w:rFonts w:ascii="Helvetica Condensed" w:hAnsi="Helvetica Condensed"/>
                          <w:sz w:val="22"/>
                          <w:szCs w:val="22"/>
                          <w:lang w:val="en-US"/>
                        </w:rPr>
                        <w:t>.</w:t>
                      </w:r>
                      <w:r w:rsidR="00332B24">
                        <w:rPr>
                          <w:rFonts w:ascii="Helvetica Condensed" w:hAnsi="Helvetica Condensed"/>
                          <w:sz w:val="22"/>
                          <w:szCs w:val="22"/>
                          <w:lang w:val="en-US"/>
                        </w:rPr>
                        <w:t>02</w:t>
                      </w:r>
                      <w:r>
                        <w:rPr>
                          <w:rFonts w:ascii="Helvetica Condensed" w:hAnsi="Helvetica Condensed"/>
                          <w:sz w:val="22"/>
                          <w:szCs w:val="22"/>
                          <w:lang w:val="en-US"/>
                        </w:rPr>
                        <w:t>.</w:t>
                      </w:r>
                      <w:r w:rsidR="00332B24">
                        <w:rPr>
                          <w:rFonts w:ascii="Helvetica Condensed" w:hAnsi="Helvetica Condensed"/>
                          <w:sz w:val="22"/>
                          <w:szCs w:val="22"/>
                          <w:lang w:val="en-US"/>
                        </w:rPr>
                        <w:t>2018</w:t>
                      </w:r>
                    </w:p>
                  </w:txbxContent>
                </v:textbox>
              </v:shape>
            </w:pict>
          </mc:Fallback>
        </mc:AlternateContent>
      </w:r>
      <w:r w:rsidR="007B62EB">
        <w:rPr>
          <w:rFonts w:ascii="Helvetica Condensed" w:hAnsi="Helvetica Condensed"/>
          <w:noProof/>
        </w:rPr>
        <mc:AlternateContent>
          <mc:Choice Requires="wps">
            <w:drawing>
              <wp:anchor distT="0" distB="0" distL="114300" distR="114300" simplePos="0" relativeHeight="251668479" behindDoc="0" locked="0" layoutInCell="1" allowOverlap="1" wp14:anchorId="36768A13" wp14:editId="7C9BC18E">
                <wp:simplePos x="0" y="0"/>
                <wp:positionH relativeFrom="column">
                  <wp:posOffset>-1043940</wp:posOffset>
                </wp:positionH>
                <wp:positionV relativeFrom="paragraph">
                  <wp:posOffset>-1300480</wp:posOffset>
                </wp:positionV>
                <wp:extent cx="8027670" cy="1329690"/>
                <wp:effectExtent l="0" t="0" r="0" b="3810"/>
                <wp:wrapNone/>
                <wp:docPr id="28" name="Rechteck 28"/>
                <wp:cNvGraphicFramePr/>
                <a:graphic xmlns:a="http://schemas.openxmlformats.org/drawingml/2006/main">
                  <a:graphicData uri="http://schemas.microsoft.com/office/word/2010/wordprocessingShape">
                    <wps:wsp>
                      <wps:cNvSpPr/>
                      <wps:spPr>
                        <a:xfrm>
                          <a:off x="0" y="0"/>
                          <a:ext cx="8027670" cy="1329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8" o:spid="_x0000_s1026" style="position:absolute;margin-left:-82.2pt;margin-top:-102.4pt;width:632.1pt;height:104.7pt;z-index:2516684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" fillcolor="white [3212]" stroked="f" strokeweight="2pt"/>
            </w:pict>
          </mc:Fallback>
        </mc:AlternateContent>
      </w:r>
      <w:r w:rsidR="00093AC5" w:rsidRPr="00DC0FCD">
        <w:rPr>
          <w:rFonts w:ascii="Helvetica Condensed" w:hAnsi="Helvetica Condensed"/>
          <w:noProof/>
        </w:rPr>
        <w:drawing>
          <wp:anchor distT="0" distB="0" distL="114300" distR="114300" simplePos="0" relativeHeight="251686912" behindDoc="0" locked="0" layoutInCell="1" allowOverlap="1" wp14:anchorId="7E5D6FCD" wp14:editId="6196F80B">
            <wp:simplePos x="0" y="0"/>
            <wp:positionH relativeFrom="column">
              <wp:posOffset>-107315</wp:posOffset>
            </wp:positionH>
            <wp:positionV relativeFrom="paragraph">
              <wp:posOffset>30480</wp:posOffset>
            </wp:positionV>
            <wp:extent cx="6115050" cy="5328285"/>
            <wp:effectExtent l="0" t="0" r="0" b="5715"/>
            <wp:wrapTopAndBottom/>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115050" cy="5328285"/>
                    </a:xfrm>
                    <a:prstGeom prst="rect">
                      <a:avLst/>
                    </a:prstGeom>
                  </pic:spPr>
                </pic:pic>
              </a:graphicData>
            </a:graphic>
            <wp14:sizeRelH relativeFrom="margin">
              <wp14:pctWidth>0</wp14:pctWidth>
            </wp14:sizeRelH>
            <wp14:sizeRelV relativeFrom="margin">
              <wp14:pctHeight>0</wp14:pctHeight>
            </wp14:sizeRelV>
          </wp:anchor>
        </w:drawing>
      </w:r>
    </w:p>
    <w:p w:rsidR="00E60DCD" w:rsidRDefault="00093AC5" w:rsidP="00E60DCD">
      <w:pPr>
        <w:pStyle w:val="Untertitel"/>
        <w:jc w:val="center"/>
        <w:rPr>
          <w:b/>
          <w:sz w:val="56"/>
        </w:rPr>
      </w:pPr>
      <w:r>
        <w:rPr>
          <w:rFonts w:ascii="Helvetica Condensed" w:hAnsi="Helvetica Condensed"/>
          <w:noProof/>
        </w:rPr>
        <mc:AlternateContent>
          <mc:Choice Requires="wps">
            <w:drawing>
              <wp:anchor distT="0" distB="0" distL="114300" distR="114300" simplePos="0" relativeHeight="251688960" behindDoc="0" locked="0" layoutInCell="1" allowOverlap="1" wp14:anchorId="77B69F7A" wp14:editId="3410F139">
                <wp:simplePos x="0" y="0"/>
                <wp:positionH relativeFrom="column">
                  <wp:posOffset>-152285</wp:posOffset>
                </wp:positionH>
                <wp:positionV relativeFrom="paragraph">
                  <wp:posOffset>68448</wp:posOffset>
                </wp:positionV>
                <wp:extent cx="6163294" cy="1591945"/>
                <wp:effectExtent l="0" t="0" r="9525" b="8255"/>
                <wp:wrapNone/>
                <wp:docPr id="24" name="Textfeld 24"/>
                <wp:cNvGraphicFramePr/>
                <a:graphic xmlns:a="http://schemas.openxmlformats.org/drawingml/2006/main">
                  <a:graphicData uri="http://schemas.microsoft.com/office/word/2010/wordprocessingShape">
                    <wps:wsp>
                      <wps:cNvSpPr txBox="1"/>
                      <wps:spPr>
                        <a:xfrm>
                          <a:off x="0" y="0"/>
                          <a:ext cx="6163294" cy="1591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E3B" w:rsidRDefault="00CB1E3B" w:rsidP="00093AC5">
                            <w:pPr>
                              <w:rPr>
                                <w:rFonts w:ascii="Helvetica Condensed" w:hAnsi="Helvetica Condensed"/>
                                <w:b/>
                                <w:sz w:val="56"/>
                                <w:szCs w:val="56"/>
                                <w:lang w:val="en-US"/>
                              </w:rPr>
                            </w:pPr>
                            <w:r>
                              <w:rPr>
                                <w:rFonts w:ascii="Helvetica Condensed" w:hAnsi="Helvetica Condensed"/>
                                <w:b/>
                                <w:sz w:val="56"/>
                                <w:szCs w:val="56"/>
                                <w:lang w:val="en-US"/>
                              </w:rPr>
                              <w:t>SEP sesam:</w:t>
                            </w:r>
                          </w:p>
                          <w:p w:rsidR="00CB1E3B" w:rsidRPr="00231B40" w:rsidRDefault="00CB1E3B" w:rsidP="00093AC5">
                            <w:pPr>
                              <w:rPr>
                                <w:rFonts w:ascii="Helvetica Condensed" w:hAnsi="Helvetica Condensed"/>
                                <w:b/>
                                <w:sz w:val="56"/>
                                <w:szCs w:val="56"/>
                                <w:lang w:val="en-US"/>
                              </w:rPr>
                            </w:pPr>
                            <w:r>
                              <w:rPr>
                                <w:rFonts w:ascii="Helvetica Condensed" w:hAnsi="Helvetica Condensed"/>
                                <w:b/>
                                <w:sz w:val="56"/>
                                <w:szCs w:val="56"/>
                                <w:lang w:val="en-US"/>
                              </w:rPr>
                              <w:t>Description of Capacity Based Licensing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4" o:spid="_x0000_s1027" type="#_x0000_t202" style="position:absolute;left:0;text-align:left;margin-left:-12pt;margin-top:5.4pt;width:485.3pt;height:12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" fillcolor="white [3201]" stroked="f" strokeweight=".5pt">
                <v:textbox>
                  <w:txbxContent>
                    <w:p w:rsidR="00CB1E3B" w:rsidRDefault="00CB1E3B" w:rsidP="00093AC5">
                      <w:pPr>
                        <w:rPr>
                          <w:rFonts w:ascii="Helvetica Condensed" w:hAnsi="Helvetica Condensed"/>
                          <w:b/>
                          <w:sz w:val="56"/>
                          <w:szCs w:val="56"/>
                          <w:lang w:val="en-US"/>
                        </w:rPr>
                      </w:pPr>
                      <w:r>
                        <w:rPr>
                          <w:rFonts w:ascii="Helvetica Condensed" w:hAnsi="Helvetica Condensed"/>
                          <w:b/>
                          <w:sz w:val="56"/>
                          <w:szCs w:val="56"/>
                          <w:lang w:val="en-US"/>
                        </w:rPr>
                        <w:t>SEP sesam:</w:t>
                      </w:r>
                    </w:p>
                    <w:p w:rsidR="00CB1E3B" w:rsidRPr="00231B40" w:rsidRDefault="00CB1E3B" w:rsidP="00093AC5">
                      <w:pPr>
                        <w:rPr>
                          <w:rFonts w:ascii="Helvetica Condensed" w:hAnsi="Helvetica Condensed"/>
                          <w:b/>
                          <w:sz w:val="56"/>
                          <w:szCs w:val="56"/>
                          <w:lang w:val="en-US"/>
                        </w:rPr>
                      </w:pPr>
                      <w:r>
                        <w:rPr>
                          <w:rFonts w:ascii="Helvetica Condensed" w:hAnsi="Helvetica Condensed"/>
                          <w:b/>
                          <w:sz w:val="56"/>
                          <w:szCs w:val="56"/>
                          <w:lang w:val="en-US"/>
                        </w:rPr>
                        <w:t>Description of Capacity Based Licensing</w:t>
                      </w:r>
                    </w:p>
                  </w:txbxContent>
                </v:textbox>
              </v:shape>
            </w:pict>
          </mc:Fallback>
        </mc:AlternateContent>
      </w:r>
    </w:p>
    <w:p w:rsidR="00E60DCD" w:rsidRDefault="00E60DCD" w:rsidP="009110FB">
      <w:pPr>
        <w:pStyle w:val="StandardWhitePaperFlietext"/>
        <w:rPr>
          <w:color w:val="003056"/>
          <w:kern w:val="28"/>
          <w:sz w:val="40"/>
          <w:szCs w:val="40"/>
          <w:u w:val="single" w:color="C6D9F1"/>
        </w:rPr>
      </w:pPr>
    </w:p>
    <w:p w:rsidR="00E60DCD" w:rsidRDefault="00E60DCD" w:rsidP="009110FB">
      <w:pPr>
        <w:pStyle w:val="StandardWhitePaperFlietext"/>
        <w:rPr>
          <w:color w:val="003056"/>
          <w:kern w:val="28"/>
          <w:sz w:val="40"/>
          <w:szCs w:val="40"/>
          <w:u w:val="single" w:color="C6D9F1"/>
        </w:rPr>
      </w:pPr>
    </w:p>
    <w:bookmarkStart w:id="0" w:name="_Toc405911422"/>
    <w:p w:rsidR="00093AC5" w:rsidRDefault="00093AC5">
      <w:pPr>
        <w:spacing w:before="0" w:after="0" w:line="240" w:lineRule="auto"/>
        <w:jc w:val="left"/>
        <w:rPr>
          <w:rStyle w:val="IntensiverVerweis"/>
          <w:b/>
          <w:color w:val="003056"/>
          <w:kern w:val="32"/>
          <w:sz w:val="32"/>
          <w:szCs w:val="32"/>
          <w:u w:color="000059"/>
        </w:rPr>
      </w:pPr>
      <w:r>
        <w:rPr>
          <w:rFonts w:ascii="Helvetica Condensed" w:hAnsi="Helvetica Condensed"/>
          <w:noProof/>
        </w:rPr>
        <mc:AlternateContent>
          <mc:Choice Requires="wps">
            <w:drawing>
              <wp:anchor distT="0" distB="0" distL="114300" distR="114300" simplePos="0" relativeHeight="251693056" behindDoc="0" locked="0" layoutInCell="1" allowOverlap="1" wp14:anchorId="4F4CBFC2" wp14:editId="4E6549B2">
                <wp:simplePos x="0" y="0"/>
                <wp:positionH relativeFrom="column">
                  <wp:posOffset>-1114186</wp:posOffset>
                </wp:positionH>
                <wp:positionV relativeFrom="paragraph">
                  <wp:posOffset>1410096</wp:posOffset>
                </wp:positionV>
                <wp:extent cx="8027670" cy="1330036"/>
                <wp:effectExtent l="0" t="0" r="0" b="3810"/>
                <wp:wrapNone/>
                <wp:docPr id="27" name="Rechteck 27"/>
                <wp:cNvGraphicFramePr/>
                <a:graphic xmlns:a="http://schemas.openxmlformats.org/drawingml/2006/main">
                  <a:graphicData uri="http://schemas.microsoft.com/office/word/2010/wordprocessingShape">
                    <wps:wsp>
                      <wps:cNvSpPr/>
                      <wps:spPr>
                        <a:xfrm>
                          <a:off x="0" y="0"/>
                          <a:ext cx="8027670" cy="13300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7" o:spid="_x0000_s1026" style="position:absolute;margin-left:-87.75pt;margin-top:111.05pt;width:632.1pt;height:104.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" fillcolor="white [3212]" stroked="f" strokeweight="2pt"/>
            </w:pict>
          </mc:Fallback>
        </mc:AlternateContent>
      </w:r>
      <w:r>
        <w:rPr>
          <w:rFonts w:ascii="Helvetica Condensed" w:hAnsi="Helvetica Condensed"/>
          <w:noProof/>
        </w:rPr>
        <mc:AlternateContent>
          <mc:Choice Requires="wps">
            <w:drawing>
              <wp:anchor distT="0" distB="0" distL="114300" distR="114300" simplePos="0" relativeHeight="251691008" behindDoc="0" locked="0" layoutInCell="1" allowOverlap="1" wp14:anchorId="1EC911CD" wp14:editId="22BC9AAD">
                <wp:simplePos x="0" y="0"/>
                <wp:positionH relativeFrom="column">
                  <wp:posOffset>-102870</wp:posOffset>
                </wp:positionH>
                <wp:positionV relativeFrom="paragraph">
                  <wp:posOffset>345440</wp:posOffset>
                </wp:positionV>
                <wp:extent cx="5568950" cy="673735"/>
                <wp:effectExtent l="0" t="0" r="0" b="0"/>
                <wp:wrapNone/>
                <wp:docPr id="25" name="Textfeld 25"/>
                <wp:cNvGraphicFramePr/>
                <a:graphic xmlns:a="http://schemas.openxmlformats.org/drawingml/2006/main">
                  <a:graphicData uri="http://schemas.microsoft.com/office/word/2010/wordprocessingShape">
                    <wps:wsp>
                      <wps:cNvSpPr txBox="1"/>
                      <wps:spPr>
                        <a:xfrm>
                          <a:off x="0" y="0"/>
                          <a:ext cx="5568950" cy="673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E3B" w:rsidRPr="00E23881" w:rsidRDefault="0055682A" w:rsidP="00093AC5">
                            <w:pPr>
                              <w:rPr>
                                <w:rFonts w:ascii="Helvetica Condensed" w:hAnsi="Helvetica Condensed"/>
                                <w:color w:val="808080" w:themeColor="background1" w:themeShade="80"/>
                                <w:sz w:val="52"/>
                                <w:lang w:val="en-US"/>
                              </w:rPr>
                            </w:pPr>
                            <w:r>
                              <w:rPr>
                                <w:rFonts w:ascii="Helvetica Condensed" w:hAnsi="Helvetica Condensed"/>
                                <w:color w:val="808080" w:themeColor="background1" w:themeShade="80"/>
                                <w:sz w:val="52"/>
                                <w:lang w:val="en-US"/>
                              </w:rPr>
                              <w:t xml:space="preserve">Calculation of </w:t>
                            </w:r>
                            <w:r w:rsidR="00CB1E3B">
                              <w:rPr>
                                <w:rFonts w:ascii="Helvetica Condensed" w:hAnsi="Helvetica Condensed"/>
                                <w:color w:val="808080" w:themeColor="background1" w:themeShade="80"/>
                                <w:sz w:val="52"/>
                                <w:lang w:val="en-US"/>
                              </w:rPr>
                              <w:t>Front-end TB (FET)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5" o:spid="_x0000_s1028" type="#_x0000_t202" style="position:absolute;margin-left:-8.1pt;margin-top:27.2pt;width:438.5pt;height:53.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" fillcolor="white [3201]" stroked="f" strokeweight=".5pt">
                <v:textbox>
                  <w:txbxContent>
                    <w:p w:rsidR="00CB1E3B" w:rsidRPr="00E23881" w:rsidRDefault="0055682A" w:rsidP="00093AC5">
                      <w:pPr>
                        <w:rPr>
                          <w:rFonts w:ascii="Helvetica Condensed" w:hAnsi="Helvetica Condensed"/>
                          <w:color w:val="808080" w:themeColor="background1" w:themeShade="80"/>
                          <w:sz w:val="52"/>
                          <w:lang w:val="en-US"/>
                        </w:rPr>
                      </w:pPr>
                      <w:r>
                        <w:rPr>
                          <w:rFonts w:ascii="Helvetica Condensed" w:hAnsi="Helvetica Condensed"/>
                          <w:color w:val="808080" w:themeColor="background1" w:themeShade="80"/>
                          <w:sz w:val="52"/>
                          <w:lang w:val="en-US"/>
                        </w:rPr>
                        <w:t xml:space="preserve">Calculation of </w:t>
                      </w:r>
                      <w:r w:rsidR="00CB1E3B">
                        <w:rPr>
                          <w:rFonts w:ascii="Helvetica Condensed" w:hAnsi="Helvetica Condensed"/>
                          <w:color w:val="808080" w:themeColor="background1" w:themeShade="80"/>
                          <w:sz w:val="52"/>
                          <w:lang w:val="en-US"/>
                        </w:rPr>
                        <w:t>Front-end TB (FET)</w:t>
                      </w:r>
                    </w:p>
                  </w:txbxContent>
                </v:textbox>
              </v:shape>
            </w:pict>
          </mc:Fallback>
        </mc:AlternateContent>
      </w:r>
      <w:r>
        <w:rPr>
          <w:rStyle w:val="IntensiverVerweis"/>
        </w:rPr>
        <w:br w:type="page"/>
      </w:r>
    </w:p>
    <w:bookmarkEnd w:id="0"/>
    <w:p w:rsidR="00F82A28" w:rsidRPr="00BE2858" w:rsidRDefault="00BE2858" w:rsidP="002D562D">
      <w:pPr>
        <w:spacing w:line="276" w:lineRule="auto"/>
        <w:jc w:val="left"/>
        <w:rPr>
          <w:rFonts w:ascii="Helvetica Condensed" w:eastAsiaTheme="minorHAnsi" w:hAnsi="Helvetica Condensed" w:cstheme="minorBidi"/>
          <w:color w:val="31849B" w:themeColor="accent5" w:themeShade="BF"/>
          <w:sz w:val="40"/>
          <w:szCs w:val="22"/>
          <w:lang w:val="en-US" w:eastAsia="en-US"/>
        </w:rPr>
      </w:pPr>
      <w:r w:rsidRPr="00BE2858">
        <w:rPr>
          <w:rFonts w:ascii="Helvetica Condensed" w:eastAsiaTheme="minorHAnsi" w:hAnsi="Helvetica Condensed" w:cstheme="minorBidi"/>
          <w:color w:val="31849B" w:themeColor="accent5" w:themeShade="BF"/>
          <w:sz w:val="40"/>
          <w:szCs w:val="22"/>
          <w:lang w:val="en-US" w:eastAsia="en-US"/>
        </w:rPr>
        <w:lastRenderedPageBreak/>
        <w:t>Introduction</w:t>
      </w:r>
    </w:p>
    <w:p w:rsidR="00BE2858" w:rsidRPr="00BE2858" w:rsidRDefault="00800505" w:rsidP="002D562D">
      <w:pPr>
        <w:spacing w:line="300" w:lineRule="exact"/>
        <w:rPr>
          <w:rFonts w:ascii="Liberation Sans Narrow" w:eastAsiaTheme="minorHAnsi" w:hAnsi="Liberation Sans Narrow" w:cstheme="minorBidi"/>
          <w:color w:val="000000" w:themeColor="text1"/>
          <w:lang w:val="en-US" w:eastAsia="en-US"/>
        </w:rPr>
      </w:pPr>
      <w:r>
        <w:rPr>
          <w:rFonts w:ascii="Liberation Sans Narrow" w:eastAsiaTheme="minorHAnsi" w:hAnsi="Liberation Sans Narrow" w:cstheme="minorBidi"/>
          <w:color w:val="000000" w:themeColor="text1"/>
          <w:lang w:val="en-US" w:eastAsia="en-US"/>
        </w:rPr>
        <w:t xml:space="preserve">Capacity based licensing has become increasingly popular over the past several years. This capacity based licensing calculates original, source-side, front-end backup data measured in TB (FET). </w:t>
      </w:r>
      <w:r w:rsidR="00292FA1">
        <w:rPr>
          <w:rFonts w:ascii="Liberation Sans Narrow" w:eastAsiaTheme="minorHAnsi" w:hAnsi="Liberation Sans Narrow" w:cstheme="minorBidi"/>
          <w:color w:val="000000" w:themeColor="text1"/>
          <w:lang w:val="en-US" w:eastAsia="en-US"/>
        </w:rPr>
        <w:t xml:space="preserve">Of course </w:t>
      </w:r>
      <w:r>
        <w:rPr>
          <w:rFonts w:ascii="Liberation Sans Narrow" w:eastAsiaTheme="minorHAnsi" w:hAnsi="Liberation Sans Narrow" w:cstheme="minorBidi"/>
          <w:color w:val="000000" w:themeColor="text1"/>
          <w:lang w:val="en-US" w:eastAsia="en-US"/>
        </w:rPr>
        <w:t>most companies</w:t>
      </w:r>
      <w:r w:rsidR="00292FA1">
        <w:rPr>
          <w:rFonts w:ascii="Liberation Sans Narrow" w:eastAsiaTheme="minorHAnsi" w:hAnsi="Liberation Sans Narrow" w:cstheme="minorBidi"/>
          <w:color w:val="000000" w:themeColor="text1"/>
          <w:lang w:val="en-US" w:eastAsia="en-US"/>
        </w:rPr>
        <w:t xml:space="preserve"> continue to offer their classic co</w:t>
      </w:r>
      <w:r>
        <w:rPr>
          <w:rFonts w:ascii="Liberation Sans Narrow" w:eastAsiaTheme="minorHAnsi" w:hAnsi="Liberation Sans Narrow" w:cstheme="minorBidi"/>
          <w:color w:val="000000" w:themeColor="text1"/>
          <w:lang w:val="en-US" w:eastAsia="en-US"/>
        </w:rPr>
        <w:t xml:space="preserve">mponent-based licensing model as </w:t>
      </w:r>
      <w:proofErr w:type="gramStart"/>
      <w:r>
        <w:rPr>
          <w:rFonts w:ascii="Liberation Sans Narrow" w:eastAsiaTheme="minorHAnsi" w:hAnsi="Liberation Sans Narrow" w:cstheme="minorBidi"/>
          <w:color w:val="000000" w:themeColor="text1"/>
          <w:lang w:val="en-US" w:eastAsia="en-US"/>
        </w:rPr>
        <w:t>well</w:t>
      </w:r>
      <w:r w:rsidR="00EF5E86">
        <w:rPr>
          <w:rFonts w:ascii="Liberation Sans Narrow" w:eastAsiaTheme="minorHAnsi" w:hAnsi="Liberation Sans Narrow" w:cstheme="minorBidi"/>
          <w:color w:val="000000" w:themeColor="text1"/>
          <w:lang w:val="en-US" w:eastAsia="en-US"/>
        </w:rPr>
        <w:t>,</w:t>
      </w:r>
      <w:proofErr w:type="gramEnd"/>
      <w:r w:rsidR="00292FA1">
        <w:rPr>
          <w:rFonts w:ascii="Liberation Sans Narrow" w:eastAsiaTheme="minorHAnsi" w:hAnsi="Liberation Sans Narrow" w:cstheme="minorBidi"/>
          <w:color w:val="000000" w:themeColor="text1"/>
          <w:lang w:val="en-US" w:eastAsia="en-US"/>
        </w:rPr>
        <w:t xml:space="preserve"> the main focus however has shifted to FET.</w:t>
      </w:r>
    </w:p>
    <w:p w:rsidR="00FA7EA3" w:rsidRPr="00FA7EA3" w:rsidRDefault="00FA7EA3" w:rsidP="002D562D">
      <w:pPr>
        <w:spacing w:line="300" w:lineRule="exact"/>
        <w:rPr>
          <w:rFonts w:ascii="Liberation Sans Narrow" w:eastAsiaTheme="minorHAnsi" w:hAnsi="Liberation Sans Narrow" w:cstheme="minorBidi"/>
          <w:color w:val="000000" w:themeColor="text1"/>
          <w:lang w:val="en-US" w:eastAsia="en-US"/>
        </w:rPr>
      </w:pPr>
      <w:r w:rsidRPr="00FA7EA3">
        <w:rPr>
          <w:rFonts w:ascii="Liberation Sans Narrow" w:eastAsiaTheme="minorHAnsi" w:hAnsi="Liberation Sans Narrow" w:cstheme="minorBidi"/>
          <w:color w:val="000000" w:themeColor="text1"/>
          <w:lang w:val="en-US" w:eastAsia="en-US"/>
        </w:rPr>
        <w:t xml:space="preserve">Even if the biggest benefit of FET is its simplicity only a few vendors </w:t>
      </w:r>
      <w:r w:rsidR="0055682A">
        <w:rPr>
          <w:rFonts w:ascii="Liberation Sans Narrow" w:eastAsiaTheme="minorHAnsi" w:hAnsi="Liberation Sans Narrow" w:cstheme="minorBidi"/>
          <w:color w:val="000000" w:themeColor="text1"/>
          <w:lang w:val="en-US" w:eastAsia="en-US"/>
        </w:rPr>
        <w:t>offer</w:t>
      </w:r>
      <w:r w:rsidRPr="00FA7EA3">
        <w:rPr>
          <w:rFonts w:ascii="Liberation Sans Narrow" w:eastAsiaTheme="minorHAnsi" w:hAnsi="Liberation Sans Narrow" w:cstheme="minorBidi"/>
          <w:color w:val="000000" w:themeColor="text1"/>
          <w:lang w:val="en-US" w:eastAsia="en-US"/>
        </w:rPr>
        <w:t xml:space="preserve"> only one single TB license to cover all possible functionality while others have several TB models differentiated </w:t>
      </w:r>
      <w:r>
        <w:rPr>
          <w:rFonts w:ascii="Liberation Sans Narrow" w:eastAsiaTheme="minorHAnsi" w:hAnsi="Liberation Sans Narrow" w:cstheme="minorBidi"/>
          <w:color w:val="000000" w:themeColor="text1"/>
          <w:lang w:val="en-US" w:eastAsia="en-US"/>
        </w:rPr>
        <w:t>by</w:t>
      </w:r>
      <w:r w:rsidRPr="00FA7EA3">
        <w:rPr>
          <w:rFonts w:ascii="Liberation Sans Narrow" w:eastAsiaTheme="minorHAnsi" w:hAnsi="Liberation Sans Narrow" w:cstheme="minorBidi"/>
          <w:color w:val="000000" w:themeColor="text1"/>
          <w:lang w:val="en-US" w:eastAsia="en-US"/>
        </w:rPr>
        <w:t xml:space="preserve"> supported features and databases.</w:t>
      </w:r>
      <w:r>
        <w:rPr>
          <w:rFonts w:ascii="Liberation Sans Narrow" w:eastAsiaTheme="minorHAnsi" w:hAnsi="Liberation Sans Narrow" w:cstheme="minorBidi"/>
          <w:color w:val="000000" w:themeColor="text1"/>
          <w:lang w:val="en-US" w:eastAsia="en-US"/>
        </w:rPr>
        <w:t xml:space="preserve"> There are even models on the market combining FET with a component license model to bring together the benefits of both license </w:t>
      </w:r>
      <w:r w:rsidR="00931E01">
        <w:rPr>
          <w:rFonts w:ascii="Liberation Sans Narrow" w:eastAsiaTheme="minorHAnsi" w:hAnsi="Liberation Sans Narrow" w:cstheme="minorBidi"/>
          <w:color w:val="000000" w:themeColor="text1"/>
          <w:lang w:val="en-US" w:eastAsia="en-US"/>
        </w:rPr>
        <w:t>worlds</w:t>
      </w:r>
      <w:r>
        <w:rPr>
          <w:rFonts w:ascii="Liberation Sans Narrow" w:eastAsiaTheme="minorHAnsi" w:hAnsi="Liberation Sans Narrow" w:cstheme="minorBidi"/>
          <w:color w:val="000000" w:themeColor="text1"/>
          <w:lang w:val="en-US" w:eastAsia="en-US"/>
        </w:rPr>
        <w:t>.</w:t>
      </w:r>
    </w:p>
    <w:p w:rsidR="00996D72" w:rsidRPr="00DB233E" w:rsidRDefault="00DB233E">
      <w:pPr>
        <w:spacing w:before="0" w:after="0" w:line="240" w:lineRule="auto"/>
        <w:jc w:val="left"/>
        <w:rPr>
          <w:rStyle w:val="IntensiverVerweis"/>
          <w:b/>
          <w:color w:val="003056"/>
          <w:kern w:val="32"/>
          <w:sz w:val="32"/>
          <w:szCs w:val="32"/>
          <w:u w:color="000059"/>
          <w:lang w:val="en-US"/>
        </w:rPr>
      </w:pPr>
      <w:r w:rsidRPr="00DB233E">
        <w:rPr>
          <w:rFonts w:ascii="Helvetica Condensed" w:eastAsiaTheme="minorHAnsi" w:hAnsi="Helvetica Condensed" w:cstheme="minorBidi"/>
          <w:noProof/>
          <w:color w:val="31849B" w:themeColor="accent5" w:themeShade="BF"/>
          <w:sz w:val="40"/>
          <w:szCs w:val="22"/>
        </w:rPr>
        <mc:AlternateContent>
          <mc:Choice Requires="wps">
            <w:drawing>
              <wp:anchor distT="0" distB="0" distL="114300" distR="114300" simplePos="0" relativeHeight="251705344" behindDoc="0" locked="0" layoutInCell="1" allowOverlap="1" wp14:anchorId="2B1D0F76" wp14:editId="14E6F604">
                <wp:simplePos x="0" y="0"/>
                <wp:positionH relativeFrom="column">
                  <wp:posOffset>4705350</wp:posOffset>
                </wp:positionH>
                <wp:positionV relativeFrom="paragraph">
                  <wp:posOffset>1038860</wp:posOffset>
                </wp:positionV>
                <wp:extent cx="1228725" cy="1403985"/>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CB1E3B" w:rsidRPr="00013539" w:rsidRDefault="00CB1E3B" w:rsidP="00DB233E">
                            <w:pPr>
                              <w:rPr>
                                <w:b/>
                                <w:sz w:val="28"/>
                              </w:rPr>
                            </w:pPr>
                            <w:r w:rsidRPr="00013539">
                              <w:rPr>
                                <w:b/>
                                <w:sz w:val="28"/>
                              </w:rPr>
                              <w:t>Front-end</w:t>
                            </w:r>
                          </w:p>
                          <w:p w:rsidR="00CB1E3B" w:rsidRPr="00013539" w:rsidRDefault="00CB1E3B" w:rsidP="00DB233E">
                            <w:pPr>
                              <w:rPr>
                                <w:b/>
                                <w:sz w:val="28"/>
                              </w:rPr>
                            </w:pPr>
                            <w:r w:rsidRPr="00013539">
                              <w:rPr>
                                <w:b/>
                                <w:sz w:val="28"/>
                              </w:rPr>
                              <w:t>Data Volume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2" o:spid="_x0000_s1029" type="#_x0000_t202" style="position:absolute;margin-left:370.5pt;margin-top:81.8pt;width:96.7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c0JgIAACUEAAAOAAAAZHJzL2Uyb0RvYy54bWysU9tu2zAMfR+wfxD0vthxky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" stroked="f">
                <v:textbox style="mso-fit-shape-to-text:t">
                  <w:txbxContent>
                    <w:p w:rsidR="00CB1E3B" w:rsidRPr="00013539" w:rsidRDefault="00CB1E3B" w:rsidP="00DB233E">
                      <w:pPr>
                        <w:rPr>
                          <w:b/>
                          <w:sz w:val="28"/>
                        </w:rPr>
                      </w:pPr>
                      <w:r w:rsidRPr="00013539">
                        <w:rPr>
                          <w:b/>
                          <w:sz w:val="28"/>
                        </w:rPr>
                        <w:t>Front-end</w:t>
                      </w:r>
                    </w:p>
                    <w:p w:rsidR="00CB1E3B" w:rsidRPr="00013539" w:rsidRDefault="00CB1E3B" w:rsidP="00DB233E">
                      <w:pPr>
                        <w:rPr>
                          <w:b/>
                          <w:sz w:val="28"/>
                        </w:rPr>
                      </w:pPr>
                      <w:r w:rsidRPr="00013539">
                        <w:rPr>
                          <w:b/>
                          <w:sz w:val="28"/>
                        </w:rPr>
                        <w:t>Data Volume</w:t>
                      </w:r>
                    </w:p>
                  </w:txbxContent>
                </v:textbox>
              </v:shape>
            </w:pict>
          </mc:Fallback>
        </mc:AlternateContent>
      </w:r>
      <w:r w:rsidR="007E6F09">
        <w:rPr>
          <w:noProof/>
        </w:rPr>
        <w:drawing>
          <wp:anchor distT="0" distB="0" distL="114300" distR="114300" simplePos="0" relativeHeight="251695104" behindDoc="0" locked="0" layoutInCell="1" allowOverlap="1" wp14:anchorId="68EA6B21" wp14:editId="041CBE3D">
            <wp:simplePos x="0" y="0"/>
            <wp:positionH relativeFrom="column">
              <wp:posOffset>-55245</wp:posOffset>
            </wp:positionH>
            <wp:positionV relativeFrom="paragraph">
              <wp:posOffset>651510</wp:posOffset>
            </wp:positionV>
            <wp:extent cx="5771515" cy="3040380"/>
            <wp:effectExtent l="0" t="0" r="635" b="7620"/>
            <wp:wrapTopAndBottom/>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1515" cy="304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D72" w:rsidRPr="00DB233E">
        <w:rPr>
          <w:rStyle w:val="IntensiverVerweis"/>
          <w:lang w:val="en-US"/>
        </w:rPr>
        <w:br w:type="page"/>
      </w:r>
    </w:p>
    <w:p w:rsidR="008853F6" w:rsidRPr="005668B1" w:rsidRDefault="00800505" w:rsidP="002D562D">
      <w:pPr>
        <w:spacing w:line="276" w:lineRule="auto"/>
        <w:jc w:val="left"/>
        <w:rPr>
          <w:rFonts w:ascii="Helvetica Condensed" w:eastAsiaTheme="minorHAnsi" w:hAnsi="Helvetica Condensed" w:cstheme="minorBidi"/>
          <w:color w:val="31849B" w:themeColor="accent5" w:themeShade="BF"/>
          <w:sz w:val="40"/>
          <w:szCs w:val="22"/>
          <w:lang w:val="en-US" w:eastAsia="en-US"/>
        </w:rPr>
      </w:pPr>
      <w:r>
        <w:rPr>
          <w:rFonts w:ascii="Helvetica Condensed" w:eastAsiaTheme="minorHAnsi" w:hAnsi="Helvetica Condensed" w:cstheme="minorBidi"/>
          <w:color w:val="31849B" w:themeColor="accent5" w:themeShade="BF"/>
          <w:sz w:val="40"/>
          <w:szCs w:val="22"/>
          <w:lang w:val="en-US" w:eastAsia="en-US"/>
        </w:rPr>
        <w:lastRenderedPageBreak/>
        <w:t>Overview</w:t>
      </w:r>
    </w:p>
    <w:p w:rsidR="006F12C2" w:rsidRDefault="00931E01" w:rsidP="002D562D">
      <w:pPr>
        <w:spacing w:line="300" w:lineRule="exact"/>
        <w:rPr>
          <w:rFonts w:ascii="Liberation Sans Narrow" w:eastAsiaTheme="minorHAnsi" w:hAnsi="Liberation Sans Narrow" w:cstheme="minorBidi"/>
          <w:color w:val="000000" w:themeColor="text1"/>
          <w:lang w:val="en-US" w:eastAsia="en-US"/>
        </w:rPr>
      </w:pPr>
      <w:r w:rsidRPr="00931E01">
        <w:rPr>
          <w:rFonts w:ascii="Liberation Sans Narrow" w:eastAsiaTheme="minorHAnsi" w:hAnsi="Liberation Sans Narrow" w:cstheme="minorBidi"/>
          <w:color w:val="000000" w:themeColor="text1"/>
          <w:lang w:val="en-US" w:eastAsia="en-US"/>
        </w:rPr>
        <w:t>The fron</w:t>
      </w:r>
      <w:r w:rsidR="00F62236">
        <w:rPr>
          <w:rFonts w:ascii="Liberation Sans Narrow" w:eastAsiaTheme="minorHAnsi" w:hAnsi="Liberation Sans Narrow" w:cstheme="minorBidi"/>
          <w:color w:val="000000" w:themeColor="text1"/>
          <w:lang w:val="en-US" w:eastAsia="en-US"/>
        </w:rPr>
        <w:t>t</w:t>
      </w:r>
      <w:r w:rsidRPr="00931E01">
        <w:rPr>
          <w:rFonts w:ascii="Liberation Sans Narrow" w:eastAsiaTheme="minorHAnsi" w:hAnsi="Liberation Sans Narrow" w:cstheme="minorBidi"/>
          <w:color w:val="000000" w:themeColor="text1"/>
          <w:lang w:val="en-US" w:eastAsia="en-US"/>
        </w:rPr>
        <w:t xml:space="preserve">-end TB model is very </w:t>
      </w:r>
      <w:r>
        <w:rPr>
          <w:rFonts w:ascii="Liberation Sans Narrow" w:eastAsiaTheme="minorHAnsi" w:hAnsi="Liberation Sans Narrow" w:cstheme="minorBidi"/>
          <w:color w:val="000000" w:themeColor="text1"/>
          <w:lang w:val="en-US" w:eastAsia="en-US"/>
        </w:rPr>
        <w:t xml:space="preserve">popular because of its simplicity and extremely high flexibility with regards to the implemented backup infrastructure or backup strategy. On the other side it is directly linked with the data growth which could </w:t>
      </w:r>
      <w:r w:rsidR="00A42A3F">
        <w:rPr>
          <w:rFonts w:ascii="Liberation Sans Narrow" w:eastAsiaTheme="minorHAnsi" w:hAnsi="Liberation Sans Narrow" w:cstheme="minorBidi"/>
          <w:color w:val="000000" w:themeColor="text1"/>
          <w:lang w:val="en-US" w:eastAsia="en-US"/>
        </w:rPr>
        <w:t xml:space="preserve">generate unplanned impact on the budget. </w:t>
      </w:r>
    </w:p>
    <w:p w:rsidR="00931E01" w:rsidRPr="00931E01" w:rsidRDefault="0055682A" w:rsidP="002D562D">
      <w:pPr>
        <w:spacing w:line="300" w:lineRule="exact"/>
        <w:rPr>
          <w:rFonts w:ascii="Liberation Sans Narrow" w:eastAsiaTheme="minorHAnsi" w:hAnsi="Liberation Sans Narrow" w:cstheme="minorBidi"/>
          <w:color w:val="000000" w:themeColor="text1"/>
          <w:lang w:val="en-US" w:eastAsia="en-US"/>
        </w:rPr>
      </w:pPr>
      <w:r>
        <w:rPr>
          <w:rFonts w:ascii="Liberation Sans Narrow" w:eastAsiaTheme="minorHAnsi" w:hAnsi="Liberation Sans Narrow" w:cstheme="minorBidi"/>
          <w:color w:val="000000" w:themeColor="text1"/>
          <w:lang w:val="en-US" w:eastAsia="en-US"/>
        </w:rPr>
        <w:t>FET also</w:t>
      </w:r>
      <w:r w:rsidR="00A42A3F">
        <w:rPr>
          <w:rFonts w:ascii="Liberation Sans Narrow" w:eastAsiaTheme="minorHAnsi" w:hAnsi="Liberation Sans Narrow" w:cstheme="minorBidi"/>
          <w:color w:val="000000" w:themeColor="text1"/>
          <w:lang w:val="en-US" w:eastAsia="en-US"/>
        </w:rPr>
        <w:t xml:space="preserve"> has </w:t>
      </w:r>
      <w:r>
        <w:rPr>
          <w:rFonts w:ascii="Liberation Sans Narrow" w:eastAsiaTheme="minorHAnsi" w:hAnsi="Liberation Sans Narrow" w:cstheme="minorBidi"/>
          <w:color w:val="000000" w:themeColor="text1"/>
          <w:lang w:val="en-US" w:eastAsia="en-US"/>
        </w:rPr>
        <w:t xml:space="preserve">the advantage that only </w:t>
      </w:r>
      <w:r w:rsidR="006F12C2">
        <w:rPr>
          <w:rFonts w:ascii="Liberation Sans Narrow" w:eastAsiaTheme="minorHAnsi" w:hAnsi="Liberation Sans Narrow" w:cstheme="minorBidi"/>
          <w:color w:val="000000" w:themeColor="text1"/>
          <w:lang w:val="en-US" w:eastAsia="en-US"/>
        </w:rPr>
        <w:t xml:space="preserve">really used capacity has </w:t>
      </w:r>
      <w:r w:rsidR="00A42A3F">
        <w:rPr>
          <w:rFonts w:ascii="Liberation Sans Narrow" w:eastAsiaTheme="minorHAnsi" w:hAnsi="Liberation Sans Narrow" w:cstheme="minorBidi"/>
          <w:color w:val="000000" w:themeColor="text1"/>
          <w:lang w:val="en-US" w:eastAsia="en-US"/>
        </w:rPr>
        <w:t xml:space="preserve">to </w:t>
      </w:r>
      <w:r w:rsidR="006F12C2">
        <w:rPr>
          <w:rFonts w:ascii="Liberation Sans Narrow" w:eastAsiaTheme="minorHAnsi" w:hAnsi="Liberation Sans Narrow" w:cstheme="minorBidi"/>
          <w:color w:val="000000" w:themeColor="text1"/>
          <w:lang w:val="en-US" w:eastAsia="en-US"/>
        </w:rPr>
        <w:t>be paid</w:t>
      </w:r>
      <w:r w:rsidR="00A42A3F">
        <w:rPr>
          <w:rFonts w:ascii="Liberation Sans Narrow" w:eastAsiaTheme="minorHAnsi" w:hAnsi="Liberation Sans Narrow" w:cstheme="minorBidi"/>
          <w:color w:val="000000" w:themeColor="text1"/>
          <w:lang w:val="en-US" w:eastAsia="en-US"/>
        </w:rPr>
        <w:t>.</w:t>
      </w:r>
    </w:p>
    <w:p w:rsidR="007F27AE" w:rsidRPr="005668B1" w:rsidRDefault="007F27AE" w:rsidP="007F27AE">
      <w:pPr>
        <w:rPr>
          <w:lang w:val="en-US"/>
        </w:rPr>
      </w:pPr>
    </w:p>
    <w:tbl>
      <w:tblPr>
        <w:tblStyle w:val="MittlereSchattierung1-Akzent6"/>
        <w:tblW w:w="0" w:type="auto"/>
        <w:tblInd w:w="108" w:type="dxa"/>
        <w:tblBorders>
          <w:insideV w:val="single" w:sz="8" w:space="0" w:color="F9B074" w:themeColor="accent6" w:themeTint="BF"/>
        </w:tblBorders>
        <w:tblLook w:val="04A0" w:firstRow="1" w:lastRow="0" w:firstColumn="1" w:lastColumn="0" w:noHBand="0" w:noVBand="1"/>
      </w:tblPr>
      <w:tblGrid>
        <w:gridCol w:w="4508"/>
        <w:gridCol w:w="4617"/>
      </w:tblGrid>
      <w:tr w:rsidR="007F27AE" w:rsidRPr="002D562D" w:rsidTr="002D5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none" w:sz="0" w:space="0" w:color="auto"/>
              <w:left w:val="none" w:sz="0" w:space="0" w:color="auto"/>
              <w:bottom w:val="none" w:sz="0" w:space="0" w:color="auto"/>
              <w:right w:val="none" w:sz="0" w:space="0" w:color="auto"/>
            </w:tcBorders>
          </w:tcPr>
          <w:p w:rsidR="007F27AE" w:rsidRPr="002D562D" w:rsidRDefault="00A42A3F" w:rsidP="00A42A3F">
            <w:pPr>
              <w:ind w:left="567"/>
              <w:jc w:val="center"/>
              <w:rPr>
                <w:rFonts w:ascii="Liberation Sans Narrow" w:hAnsi="Liberation Sans Narrow"/>
              </w:rPr>
            </w:pPr>
            <w:r>
              <w:rPr>
                <w:rFonts w:ascii="Liberation Sans Narrow" w:hAnsi="Liberation Sans Narrow"/>
              </w:rPr>
              <w:t>Advantages</w:t>
            </w:r>
            <w:r w:rsidR="007F27AE" w:rsidRPr="002D562D">
              <w:rPr>
                <w:rFonts w:ascii="Liberation Sans Narrow" w:hAnsi="Liberation Sans Narrow"/>
              </w:rPr>
              <w:t xml:space="preserve"> </w:t>
            </w:r>
            <w:r>
              <w:rPr>
                <w:rFonts w:ascii="Liberation Sans Narrow" w:hAnsi="Liberation Sans Narrow"/>
              </w:rPr>
              <w:t>of</w:t>
            </w:r>
            <w:r w:rsidR="007F27AE" w:rsidRPr="002D562D">
              <w:rPr>
                <w:rFonts w:ascii="Liberation Sans Narrow" w:hAnsi="Liberation Sans Narrow"/>
              </w:rPr>
              <w:t xml:space="preserve"> FET</w:t>
            </w:r>
          </w:p>
        </w:tc>
        <w:tc>
          <w:tcPr>
            <w:tcW w:w="4617" w:type="dxa"/>
            <w:tcBorders>
              <w:top w:val="none" w:sz="0" w:space="0" w:color="auto"/>
              <w:left w:val="none" w:sz="0" w:space="0" w:color="auto"/>
              <w:bottom w:val="none" w:sz="0" w:space="0" w:color="auto"/>
              <w:right w:val="none" w:sz="0" w:space="0" w:color="auto"/>
            </w:tcBorders>
          </w:tcPr>
          <w:p w:rsidR="007F27AE" w:rsidRPr="002D562D" w:rsidRDefault="00A42A3F" w:rsidP="00FD08E8">
            <w:pPr>
              <w:ind w:left="629"/>
              <w:jc w:val="center"/>
              <w:cnfStyle w:val="100000000000" w:firstRow="1" w:lastRow="0" w:firstColumn="0" w:lastColumn="0" w:oddVBand="0" w:evenVBand="0" w:oddHBand="0" w:evenHBand="0" w:firstRowFirstColumn="0" w:firstRowLastColumn="0" w:lastRowFirstColumn="0" w:lastRowLastColumn="0"/>
              <w:rPr>
                <w:rFonts w:ascii="Liberation Sans Narrow" w:hAnsi="Liberation Sans Narrow"/>
              </w:rPr>
            </w:pPr>
            <w:proofErr w:type="spellStart"/>
            <w:r>
              <w:rPr>
                <w:rFonts w:ascii="Liberation Sans Narrow" w:hAnsi="Liberation Sans Narrow"/>
              </w:rPr>
              <w:t>Disadvantages</w:t>
            </w:r>
            <w:proofErr w:type="spellEnd"/>
            <w:r w:rsidR="007F27AE" w:rsidRPr="002D562D">
              <w:rPr>
                <w:rFonts w:ascii="Liberation Sans Narrow" w:hAnsi="Liberation Sans Narrow"/>
              </w:rPr>
              <w:t xml:space="preserve"> </w:t>
            </w:r>
            <w:r w:rsidR="00FD08E8">
              <w:rPr>
                <w:rFonts w:ascii="Liberation Sans Narrow" w:hAnsi="Liberation Sans Narrow"/>
              </w:rPr>
              <w:t>of</w:t>
            </w:r>
            <w:r w:rsidR="007F27AE" w:rsidRPr="002D562D">
              <w:rPr>
                <w:rFonts w:ascii="Liberation Sans Narrow" w:hAnsi="Liberation Sans Narrow"/>
              </w:rPr>
              <w:t xml:space="preserve"> FET</w:t>
            </w:r>
          </w:p>
        </w:tc>
      </w:tr>
      <w:tr w:rsidR="007F27AE" w:rsidRPr="006760F8" w:rsidTr="002D5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tcPr>
          <w:p w:rsidR="007F27AE" w:rsidRPr="00A42A3F" w:rsidRDefault="007F27AE" w:rsidP="00CC4DBF">
            <w:pPr>
              <w:ind w:left="567"/>
              <w:jc w:val="left"/>
              <w:rPr>
                <w:rFonts w:ascii="Liberation Sans Narrow" w:hAnsi="Liberation Sans Narrow"/>
                <w:b w:val="0"/>
                <w:color w:val="002060"/>
                <w:lang w:val="en-US"/>
              </w:rPr>
            </w:pPr>
            <w:r w:rsidRPr="002D562D">
              <w:rPr>
                <w:rFonts w:ascii="Liberation Sans Narrow" w:hAnsi="Liberation Sans Narrow"/>
                <w:noProof/>
                <w:color w:val="002060"/>
              </w:rPr>
              <w:drawing>
                <wp:anchor distT="0" distB="0" distL="114300" distR="114300" simplePos="0" relativeHeight="251670528" behindDoc="0" locked="0" layoutInCell="1" allowOverlap="1" wp14:anchorId="47EED2E3" wp14:editId="301D1832">
                  <wp:simplePos x="0" y="0"/>
                  <wp:positionH relativeFrom="column">
                    <wp:posOffset>6985</wp:posOffset>
                  </wp:positionH>
                  <wp:positionV relativeFrom="paragraph">
                    <wp:posOffset>151765</wp:posOffset>
                  </wp:positionV>
                  <wp:extent cx="232410" cy="22923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A42A3F" w:rsidRPr="00A42A3F">
              <w:rPr>
                <w:rFonts w:ascii="Liberation Sans Narrow" w:hAnsi="Liberation Sans Narrow"/>
                <w:b w:val="0"/>
                <w:color w:val="002060"/>
                <w:lang w:val="en-US"/>
              </w:rPr>
              <w:t xml:space="preserve">Simple </w:t>
            </w:r>
            <w:r w:rsidR="00B35022" w:rsidRPr="00A42A3F">
              <w:rPr>
                <w:rFonts w:ascii="Liberation Sans Narrow" w:hAnsi="Liberation Sans Narrow"/>
                <w:b w:val="0"/>
                <w:color w:val="002060"/>
                <w:lang w:val="en-US"/>
              </w:rPr>
              <w:t xml:space="preserve">license administration and </w:t>
            </w:r>
            <w:r w:rsidR="00CC4DBF">
              <w:rPr>
                <w:rFonts w:ascii="Liberation Sans Narrow" w:hAnsi="Liberation Sans Narrow"/>
                <w:b w:val="0"/>
                <w:color w:val="002060"/>
                <w:lang w:val="en-US"/>
              </w:rPr>
              <w:t>set up</w:t>
            </w:r>
            <w:r w:rsidR="00A42A3F" w:rsidRPr="00A42A3F">
              <w:rPr>
                <w:rFonts w:ascii="Liberation Sans Narrow" w:hAnsi="Liberation Sans Narrow"/>
                <w:b w:val="0"/>
                <w:color w:val="002060"/>
                <w:lang w:val="en-US"/>
              </w:rPr>
              <w:t xml:space="preserve"> </w:t>
            </w:r>
            <w:r w:rsidR="00B35022">
              <w:rPr>
                <w:rFonts w:ascii="Liberation Sans Narrow" w:hAnsi="Liberation Sans Narrow"/>
                <w:b w:val="0"/>
                <w:color w:val="002060"/>
                <w:lang w:val="en-US"/>
              </w:rPr>
              <w:t xml:space="preserve">of quotes </w:t>
            </w:r>
          </w:p>
        </w:tc>
        <w:tc>
          <w:tcPr>
            <w:tcW w:w="4617" w:type="dxa"/>
            <w:tcBorders>
              <w:left w:val="none" w:sz="0" w:space="0" w:color="auto"/>
            </w:tcBorders>
          </w:tcPr>
          <w:p w:rsidR="007F27AE" w:rsidRPr="00A42A3F" w:rsidRDefault="007F27AE" w:rsidP="00B35022">
            <w:pPr>
              <w:ind w:left="629"/>
              <w:jc w:val="left"/>
              <w:cnfStyle w:val="000000100000" w:firstRow="0" w:lastRow="0" w:firstColumn="0" w:lastColumn="0" w:oddVBand="0" w:evenVBand="0" w:oddHBand="1" w:evenHBand="0" w:firstRowFirstColumn="0" w:firstRowLastColumn="0" w:lastRowFirstColumn="0" w:lastRowLastColumn="0"/>
              <w:rPr>
                <w:rFonts w:ascii="Liberation Sans Narrow" w:hAnsi="Liberation Sans Narrow"/>
                <w:color w:val="002060"/>
                <w:lang w:val="en-US"/>
              </w:rPr>
            </w:pPr>
          </w:p>
        </w:tc>
      </w:tr>
      <w:tr w:rsidR="007F27AE" w:rsidRPr="006760F8" w:rsidTr="002D5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tcPr>
          <w:p w:rsidR="007F27AE" w:rsidRPr="00B35022" w:rsidRDefault="00B35022" w:rsidP="00B35022">
            <w:pPr>
              <w:ind w:left="567"/>
              <w:jc w:val="left"/>
              <w:rPr>
                <w:rFonts w:ascii="Liberation Sans Narrow" w:hAnsi="Liberation Sans Narrow"/>
                <w:b w:val="0"/>
                <w:color w:val="002060"/>
                <w:lang w:val="en-US"/>
              </w:rPr>
            </w:pPr>
            <w:r>
              <w:rPr>
                <w:rFonts w:ascii="Liberation Sans Narrow" w:hAnsi="Liberation Sans Narrow"/>
                <w:b w:val="0"/>
                <w:color w:val="002060"/>
                <w:lang w:val="en-US"/>
              </w:rPr>
              <w:t>High flexibility with regards to backup infrastructure and backup strategy.</w:t>
            </w:r>
            <w:r w:rsidR="00996D72" w:rsidRPr="002D562D">
              <w:rPr>
                <w:rFonts w:ascii="Liberation Sans Narrow" w:hAnsi="Liberation Sans Narrow"/>
                <w:noProof/>
                <w:color w:val="002060"/>
              </w:rPr>
              <w:drawing>
                <wp:anchor distT="0" distB="0" distL="114300" distR="114300" simplePos="0" relativeHeight="251672576" behindDoc="0" locked="0" layoutInCell="1" allowOverlap="1" wp14:anchorId="65D99F6B" wp14:editId="68C5AD93">
                  <wp:simplePos x="0" y="0"/>
                  <wp:positionH relativeFrom="column">
                    <wp:posOffset>8255</wp:posOffset>
                  </wp:positionH>
                  <wp:positionV relativeFrom="paragraph">
                    <wp:posOffset>142240</wp:posOffset>
                  </wp:positionV>
                  <wp:extent cx="232410" cy="22923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p>
        </w:tc>
        <w:tc>
          <w:tcPr>
            <w:tcW w:w="4617" w:type="dxa"/>
            <w:tcBorders>
              <w:left w:val="none" w:sz="0" w:space="0" w:color="auto"/>
            </w:tcBorders>
          </w:tcPr>
          <w:p w:rsidR="007F27AE" w:rsidRPr="00B35022" w:rsidRDefault="007F27AE" w:rsidP="00B35022">
            <w:pPr>
              <w:ind w:left="629"/>
              <w:jc w:val="left"/>
              <w:cnfStyle w:val="000000010000" w:firstRow="0" w:lastRow="0" w:firstColumn="0" w:lastColumn="0" w:oddVBand="0" w:evenVBand="0" w:oddHBand="0" w:evenHBand="1" w:firstRowFirstColumn="0" w:firstRowLastColumn="0" w:lastRowFirstColumn="0" w:lastRowLastColumn="0"/>
              <w:rPr>
                <w:rFonts w:ascii="Liberation Sans Narrow" w:hAnsi="Liberation Sans Narrow"/>
                <w:color w:val="002060"/>
                <w:lang w:val="en-US"/>
              </w:rPr>
            </w:pPr>
          </w:p>
        </w:tc>
      </w:tr>
      <w:tr w:rsidR="007F27AE" w:rsidRPr="006760F8" w:rsidTr="002D5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tcPr>
          <w:p w:rsidR="007F27AE" w:rsidRPr="002D562D" w:rsidRDefault="00996D72" w:rsidP="007F27AE">
            <w:pPr>
              <w:ind w:left="567"/>
              <w:jc w:val="left"/>
              <w:rPr>
                <w:rFonts w:ascii="Liberation Sans Narrow" w:hAnsi="Liberation Sans Narrow"/>
                <w:b w:val="0"/>
                <w:color w:val="002060"/>
              </w:rPr>
            </w:pPr>
            <w:r w:rsidRPr="002D562D">
              <w:rPr>
                <w:rFonts w:ascii="Liberation Sans Narrow" w:hAnsi="Liberation Sans Narrow"/>
                <w:noProof/>
                <w:color w:val="002060"/>
              </w:rPr>
              <w:drawing>
                <wp:anchor distT="0" distB="0" distL="114300" distR="114300" simplePos="0" relativeHeight="251674624" behindDoc="0" locked="0" layoutInCell="1" allowOverlap="1" wp14:anchorId="3DBF6DE1" wp14:editId="73E734B1">
                  <wp:simplePos x="0" y="0"/>
                  <wp:positionH relativeFrom="column">
                    <wp:posOffset>6985</wp:posOffset>
                  </wp:positionH>
                  <wp:positionV relativeFrom="paragraph">
                    <wp:posOffset>98425</wp:posOffset>
                  </wp:positionV>
                  <wp:extent cx="232410" cy="22923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Pr="00B35022">
              <w:rPr>
                <w:rFonts w:ascii="Liberation Sans Narrow" w:hAnsi="Liberation Sans Narrow"/>
                <w:b w:val="0"/>
                <w:color w:val="002060"/>
                <w:lang w:val="en-US"/>
              </w:rPr>
              <w:t xml:space="preserve"> </w:t>
            </w:r>
            <w:r w:rsidR="007F27AE" w:rsidRPr="002D562D">
              <w:rPr>
                <w:rFonts w:ascii="Liberation Sans Narrow" w:hAnsi="Liberation Sans Narrow"/>
                <w:b w:val="0"/>
                <w:color w:val="002060"/>
              </w:rPr>
              <w:t xml:space="preserve">„Pay as </w:t>
            </w:r>
            <w:proofErr w:type="spellStart"/>
            <w:r w:rsidR="007F27AE" w:rsidRPr="002D562D">
              <w:rPr>
                <w:rFonts w:ascii="Liberation Sans Narrow" w:hAnsi="Liberation Sans Narrow"/>
                <w:b w:val="0"/>
                <w:color w:val="002060"/>
              </w:rPr>
              <w:t>you</w:t>
            </w:r>
            <w:proofErr w:type="spellEnd"/>
            <w:r w:rsidR="007F27AE" w:rsidRPr="002D562D">
              <w:rPr>
                <w:rFonts w:ascii="Liberation Sans Narrow" w:hAnsi="Liberation Sans Narrow"/>
                <w:b w:val="0"/>
                <w:color w:val="002060"/>
              </w:rPr>
              <w:t xml:space="preserve"> use“</w:t>
            </w:r>
          </w:p>
        </w:tc>
        <w:tc>
          <w:tcPr>
            <w:tcW w:w="4617" w:type="dxa"/>
            <w:tcBorders>
              <w:left w:val="none" w:sz="0" w:space="0" w:color="auto"/>
            </w:tcBorders>
          </w:tcPr>
          <w:p w:rsidR="007F27AE" w:rsidRPr="0055682A" w:rsidRDefault="0055682A" w:rsidP="00542D86">
            <w:pPr>
              <w:ind w:left="629"/>
              <w:jc w:val="left"/>
              <w:cnfStyle w:val="000000100000" w:firstRow="0" w:lastRow="0" w:firstColumn="0" w:lastColumn="0" w:oddVBand="0" w:evenVBand="0" w:oddHBand="1" w:evenHBand="0" w:firstRowFirstColumn="0" w:firstRowLastColumn="0" w:lastRowFirstColumn="0" w:lastRowLastColumn="0"/>
              <w:rPr>
                <w:rFonts w:ascii="Liberation Sans Narrow" w:hAnsi="Liberation Sans Narrow"/>
                <w:color w:val="002060"/>
                <w:lang w:val="en-US"/>
              </w:rPr>
            </w:pPr>
            <w:r w:rsidRPr="002D562D">
              <w:rPr>
                <w:rFonts w:ascii="Liberation Sans Narrow" w:hAnsi="Liberation Sans Narrow"/>
                <w:noProof/>
                <w:color w:val="002060"/>
              </w:rPr>
              <w:drawing>
                <wp:anchor distT="0" distB="0" distL="114300" distR="114300" simplePos="0" relativeHeight="251707392" behindDoc="0" locked="0" layoutInCell="1" allowOverlap="1" wp14:anchorId="75610878" wp14:editId="268EE7C5">
                  <wp:simplePos x="0" y="0"/>
                  <wp:positionH relativeFrom="column">
                    <wp:posOffset>79375</wp:posOffset>
                  </wp:positionH>
                  <wp:positionV relativeFrom="paragraph">
                    <wp:posOffset>137160</wp:posOffset>
                  </wp:positionV>
                  <wp:extent cx="165735" cy="229870"/>
                  <wp:effectExtent l="0" t="0" r="571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Pr="00A42A3F">
              <w:rPr>
                <w:rFonts w:ascii="Liberation Sans Narrow" w:hAnsi="Liberation Sans Narrow"/>
                <w:color w:val="002060"/>
                <w:lang w:val="en-US"/>
              </w:rPr>
              <w:t xml:space="preserve">Unplanned data growth can create </w:t>
            </w:r>
            <w:r w:rsidR="00542D86">
              <w:rPr>
                <w:rFonts w:ascii="Liberation Sans Narrow" w:hAnsi="Liberation Sans Narrow"/>
                <w:color w:val="002060"/>
                <w:lang w:val="en-US"/>
              </w:rPr>
              <w:t>unplanned costs</w:t>
            </w:r>
          </w:p>
        </w:tc>
      </w:tr>
      <w:tr w:rsidR="007F27AE" w:rsidRPr="006760F8" w:rsidTr="002D56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right w:val="none" w:sz="0" w:space="0" w:color="auto"/>
            </w:tcBorders>
          </w:tcPr>
          <w:p w:rsidR="007F27AE" w:rsidRPr="00B35022" w:rsidRDefault="00996D72" w:rsidP="00B35022">
            <w:pPr>
              <w:ind w:left="567"/>
              <w:jc w:val="left"/>
              <w:rPr>
                <w:rFonts w:ascii="Liberation Sans Narrow" w:hAnsi="Liberation Sans Narrow"/>
                <w:b w:val="0"/>
                <w:color w:val="002060"/>
                <w:lang w:val="en-US"/>
              </w:rPr>
            </w:pPr>
            <w:r w:rsidRPr="002D562D">
              <w:rPr>
                <w:rFonts w:ascii="Liberation Sans Narrow" w:hAnsi="Liberation Sans Narrow"/>
                <w:noProof/>
                <w:color w:val="002060"/>
              </w:rPr>
              <w:drawing>
                <wp:anchor distT="0" distB="0" distL="114300" distR="114300" simplePos="0" relativeHeight="251681792" behindDoc="0" locked="0" layoutInCell="1" allowOverlap="1" wp14:anchorId="2BC79A3C" wp14:editId="2374A8AB">
                  <wp:simplePos x="0" y="0"/>
                  <wp:positionH relativeFrom="column">
                    <wp:posOffset>-2540</wp:posOffset>
                  </wp:positionH>
                  <wp:positionV relativeFrom="paragraph">
                    <wp:posOffset>132080</wp:posOffset>
                  </wp:positionV>
                  <wp:extent cx="232410" cy="229235"/>
                  <wp:effectExtent l="0" t="0" r="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B35022" w:rsidRPr="00B35022">
              <w:rPr>
                <w:rFonts w:ascii="Liberation Sans Narrow" w:hAnsi="Liberation Sans Narrow"/>
                <w:b w:val="0"/>
                <w:color w:val="002060"/>
                <w:lang w:val="en-US"/>
              </w:rPr>
              <w:t>Attractiv</w:t>
            </w:r>
            <w:r w:rsidR="00B35022">
              <w:rPr>
                <w:rFonts w:ascii="Liberation Sans Narrow" w:hAnsi="Liberation Sans Narrow"/>
                <w:b w:val="0"/>
                <w:color w:val="002060"/>
                <w:lang w:val="en-US"/>
              </w:rPr>
              <w:t>e</w:t>
            </w:r>
            <w:r w:rsidR="00B35022" w:rsidRPr="00B35022">
              <w:rPr>
                <w:rFonts w:ascii="Liberation Sans Narrow" w:hAnsi="Liberation Sans Narrow"/>
                <w:b w:val="0"/>
                <w:color w:val="002060"/>
                <w:lang w:val="en-US"/>
              </w:rPr>
              <w:t xml:space="preserve"> especially in complex environments with the need for </w:t>
            </w:r>
            <w:r w:rsidR="00B35022">
              <w:rPr>
                <w:rFonts w:ascii="Liberation Sans Narrow" w:hAnsi="Liberation Sans Narrow"/>
                <w:b w:val="0"/>
                <w:color w:val="002060"/>
                <w:lang w:val="en-US"/>
              </w:rPr>
              <w:t>lots of agents</w:t>
            </w:r>
          </w:p>
        </w:tc>
        <w:tc>
          <w:tcPr>
            <w:tcW w:w="4617" w:type="dxa"/>
            <w:tcBorders>
              <w:left w:val="none" w:sz="0" w:space="0" w:color="auto"/>
            </w:tcBorders>
          </w:tcPr>
          <w:p w:rsidR="007F27AE" w:rsidRPr="00B35022" w:rsidRDefault="00996D72" w:rsidP="00B35022">
            <w:pPr>
              <w:ind w:left="629"/>
              <w:jc w:val="left"/>
              <w:cnfStyle w:val="000000010000" w:firstRow="0" w:lastRow="0" w:firstColumn="0" w:lastColumn="0" w:oddVBand="0" w:evenVBand="0" w:oddHBand="0" w:evenHBand="1" w:firstRowFirstColumn="0" w:firstRowLastColumn="0" w:lastRowFirstColumn="0" w:lastRowLastColumn="0"/>
              <w:rPr>
                <w:rFonts w:ascii="Liberation Sans Narrow" w:hAnsi="Liberation Sans Narrow"/>
                <w:color w:val="002060"/>
                <w:lang w:val="en-US"/>
              </w:rPr>
            </w:pPr>
            <w:r w:rsidRPr="002D562D">
              <w:rPr>
                <w:rFonts w:ascii="Liberation Sans Narrow" w:hAnsi="Liberation Sans Narrow"/>
                <w:noProof/>
                <w:color w:val="002060"/>
              </w:rPr>
              <w:drawing>
                <wp:anchor distT="0" distB="0" distL="114300" distR="114300" simplePos="0" relativeHeight="251679744" behindDoc="0" locked="0" layoutInCell="1" allowOverlap="1" wp14:anchorId="4D777CCA" wp14:editId="7BFB34F6">
                  <wp:simplePos x="0" y="0"/>
                  <wp:positionH relativeFrom="column">
                    <wp:posOffset>69850</wp:posOffset>
                  </wp:positionH>
                  <wp:positionV relativeFrom="paragraph">
                    <wp:posOffset>152400</wp:posOffset>
                  </wp:positionV>
                  <wp:extent cx="165735" cy="229870"/>
                  <wp:effectExtent l="0" t="0" r="5715"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B35022">
              <w:rPr>
                <w:rFonts w:ascii="Liberation Sans Narrow" w:hAnsi="Liberation Sans Narrow"/>
                <w:color w:val="002060"/>
                <w:lang w:val="en-US"/>
              </w:rPr>
              <w:t>Expensive in simple configurations with big amounts of data e.g. file server</w:t>
            </w:r>
          </w:p>
        </w:tc>
      </w:tr>
    </w:tbl>
    <w:p w:rsidR="007F27AE" w:rsidRPr="00B35022" w:rsidRDefault="007F27AE" w:rsidP="007F27AE">
      <w:pPr>
        <w:rPr>
          <w:lang w:val="en-US"/>
        </w:rPr>
      </w:pPr>
    </w:p>
    <w:p w:rsidR="008D0F3F" w:rsidRPr="00B35022" w:rsidRDefault="00B35022" w:rsidP="002D562D">
      <w:pPr>
        <w:spacing w:line="300" w:lineRule="exact"/>
        <w:rPr>
          <w:rFonts w:ascii="Liberation Sans Narrow" w:eastAsiaTheme="minorHAnsi" w:hAnsi="Liberation Sans Narrow" w:cstheme="minorBidi"/>
          <w:color w:val="000000" w:themeColor="text1"/>
          <w:lang w:val="en-US" w:eastAsia="en-US"/>
        </w:rPr>
      </w:pPr>
      <w:r w:rsidRPr="00B35022">
        <w:rPr>
          <w:rFonts w:ascii="Liberation Sans Narrow" w:eastAsiaTheme="minorHAnsi" w:hAnsi="Liberation Sans Narrow" w:cstheme="minorBidi"/>
          <w:color w:val="000000" w:themeColor="text1"/>
          <w:lang w:val="en-US" w:eastAsia="en-US"/>
        </w:rPr>
        <w:t>P</w:t>
      </w:r>
      <w:r>
        <w:rPr>
          <w:rFonts w:ascii="Liberation Sans Narrow" w:eastAsiaTheme="minorHAnsi" w:hAnsi="Liberation Sans Narrow" w:cstheme="minorBidi"/>
          <w:color w:val="000000" w:themeColor="text1"/>
          <w:lang w:val="en-US" w:eastAsia="en-US"/>
        </w:rPr>
        <w:t>ossible rule of thumb</w:t>
      </w:r>
      <w:r w:rsidR="008D0F3F" w:rsidRPr="00B35022">
        <w:rPr>
          <w:rFonts w:ascii="Liberation Sans Narrow" w:eastAsiaTheme="minorHAnsi" w:hAnsi="Liberation Sans Narrow" w:cstheme="minorBidi"/>
          <w:color w:val="000000" w:themeColor="text1"/>
          <w:lang w:val="en-US" w:eastAsia="en-US"/>
        </w:rPr>
        <w:t xml:space="preserve">: </w:t>
      </w:r>
    </w:p>
    <w:p w:rsidR="008D0F3F" w:rsidRPr="00B35022" w:rsidRDefault="002D562D">
      <w:pPr>
        <w:spacing w:before="0" w:after="0" w:line="240" w:lineRule="auto"/>
        <w:jc w:val="left"/>
        <w:rPr>
          <w:rStyle w:val="IntensiverVerweis"/>
          <w:b/>
          <w:color w:val="003056"/>
          <w:kern w:val="32"/>
          <w:sz w:val="32"/>
          <w:szCs w:val="32"/>
          <w:u w:color="000059"/>
          <w:lang w:val="en-US"/>
        </w:rPr>
      </w:pPr>
      <w:r>
        <w:rPr>
          <w:rFonts w:ascii="Helvetica Condensed" w:hAnsi="Helvetica Condensed"/>
          <w:noProof/>
        </w:rPr>
        <mc:AlternateContent>
          <mc:Choice Requires="wps">
            <w:drawing>
              <wp:anchor distT="0" distB="0" distL="114300" distR="114300" simplePos="0" relativeHeight="251667454" behindDoc="0" locked="0" layoutInCell="1" allowOverlap="1" wp14:anchorId="3A0163CD" wp14:editId="625E87E3">
                <wp:simplePos x="0" y="0"/>
                <wp:positionH relativeFrom="column">
                  <wp:posOffset>13970</wp:posOffset>
                </wp:positionH>
                <wp:positionV relativeFrom="paragraph">
                  <wp:posOffset>74815</wp:posOffset>
                </wp:positionV>
                <wp:extent cx="5794812" cy="818515"/>
                <wp:effectExtent l="38100" t="38100" r="92075" b="95885"/>
                <wp:wrapNone/>
                <wp:docPr id="41" name="Abgerundetes Rechteck 41"/>
                <wp:cNvGraphicFramePr/>
                <a:graphic xmlns:a="http://schemas.openxmlformats.org/drawingml/2006/main">
                  <a:graphicData uri="http://schemas.microsoft.com/office/word/2010/wordprocessingShape">
                    <wps:wsp>
                      <wps:cNvSpPr/>
                      <wps:spPr>
                        <a:xfrm>
                          <a:off x="0" y="0"/>
                          <a:ext cx="5794812" cy="818515"/>
                        </a:xfrm>
                        <a:prstGeom prst="roundRect">
                          <a:avLst>
                            <a:gd name="adj" fmla="val 17410"/>
                          </a:avLst>
                        </a:prstGeom>
                        <a:solidFill>
                          <a:schemeClr val="accent5">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1" o:spid="_x0000_s1026" style="position:absolute;margin-left:1.1pt;margin-top:5.9pt;width:456.3pt;height:64.45pt;z-index:251667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" fillcolor="#31849b [2408]" stroked="f" strokeweight="2pt">
                <v:shadow on="t" color="black" opacity="26214f" origin="-.5,-.5" offset=".74836mm,.74836mm"/>
              </v:roundrect>
            </w:pict>
          </mc:Fallback>
        </mc:AlternateContent>
      </w:r>
      <w:r>
        <w:rPr>
          <w:noProof/>
        </w:rPr>
        <mc:AlternateContent>
          <mc:Choice Requires="wps">
            <w:drawing>
              <wp:anchor distT="0" distB="0" distL="114300" distR="114300" simplePos="0" relativeHeight="251694080" behindDoc="0" locked="0" layoutInCell="1" allowOverlap="1" wp14:anchorId="334938D5" wp14:editId="1B161A73">
                <wp:simplePos x="0" y="0"/>
                <wp:positionH relativeFrom="column">
                  <wp:posOffset>346479</wp:posOffset>
                </wp:positionH>
                <wp:positionV relativeFrom="paragraph">
                  <wp:posOffset>146066</wp:posOffset>
                </wp:positionV>
                <wp:extent cx="5070764" cy="676275"/>
                <wp:effectExtent l="0" t="0" r="0" b="0"/>
                <wp:wrapNone/>
                <wp:docPr id="29" name="Textfeld 29"/>
                <wp:cNvGraphicFramePr/>
                <a:graphic xmlns:a="http://schemas.openxmlformats.org/drawingml/2006/main">
                  <a:graphicData uri="http://schemas.microsoft.com/office/word/2010/wordprocessingShape">
                    <wps:wsp>
                      <wps:cNvSpPr txBox="1"/>
                      <wps:spPr>
                        <a:xfrm>
                          <a:off x="0" y="0"/>
                          <a:ext cx="5070764"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E3B" w:rsidRPr="006B2B01" w:rsidRDefault="00CB1E3B" w:rsidP="002D562D">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val="en-US" w:eastAsia="en-US"/>
                              </w:rPr>
                            </w:pPr>
                            <w:r w:rsidRPr="006B2B01">
                              <w:rPr>
                                <w:rFonts w:ascii="Liberation Sans Narrow" w:eastAsiaTheme="minorHAnsi" w:hAnsi="Liberation Sans Narrow" w:cstheme="minorBidi"/>
                                <w:color w:val="FFFFFF" w:themeColor="background1"/>
                                <w:lang w:val="en-US" w:eastAsia="en-US"/>
                              </w:rPr>
                              <w:t>If in a complex environment (data zone) the average amount of backup data per client is more than 250GB most probably the classic component-based licensing model will be the c</w:t>
                            </w:r>
                            <w:r w:rsidR="00D35E54">
                              <w:rPr>
                                <w:rFonts w:ascii="Liberation Sans Narrow" w:eastAsiaTheme="minorHAnsi" w:hAnsi="Liberation Sans Narrow" w:cstheme="minorBidi"/>
                                <w:color w:val="FFFFFF" w:themeColor="background1"/>
                                <w:lang w:val="en-US" w:eastAsia="en-US"/>
                              </w:rPr>
                              <w:t>heaper solution</w:t>
                            </w:r>
                            <w:r w:rsidRPr="006B2B01">
                              <w:rPr>
                                <w:rFonts w:ascii="Liberation Sans Narrow" w:eastAsiaTheme="minorHAnsi" w:hAnsi="Liberation Sans Narrow" w:cstheme="minorBidi"/>
                                <w:color w:val="FFFFFF" w:themeColor="background1"/>
                                <w:lang w:val="en-US"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9" o:spid="_x0000_s1030" type="#_x0000_t202" style="position:absolute;margin-left:27.3pt;margin-top:11.5pt;width:399.25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" filled="f" stroked="f" strokeweight=".5pt">
                <v:textbox>
                  <w:txbxContent>
                    <w:p w:rsidR="00CB1E3B" w:rsidRPr="006B2B01" w:rsidRDefault="00CB1E3B" w:rsidP="002D562D">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val="en-US" w:eastAsia="en-US"/>
                        </w:rPr>
                      </w:pPr>
                      <w:r w:rsidRPr="006B2B01">
                        <w:rPr>
                          <w:rFonts w:ascii="Liberation Sans Narrow" w:eastAsiaTheme="minorHAnsi" w:hAnsi="Liberation Sans Narrow" w:cstheme="minorBidi"/>
                          <w:color w:val="FFFFFF" w:themeColor="background1"/>
                          <w:lang w:val="en-US" w:eastAsia="en-US"/>
                        </w:rPr>
                        <w:t>If in a complex environment (data zone) the average amount of backup data per client is more than 250GB most probably the classic component-based licensing model will be the c</w:t>
                      </w:r>
                      <w:r w:rsidR="00D35E54">
                        <w:rPr>
                          <w:rFonts w:ascii="Liberation Sans Narrow" w:eastAsiaTheme="minorHAnsi" w:hAnsi="Liberation Sans Narrow" w:cstheme="minorBidi"/>
                          <w:color w:val="FFFFFF" w:themeColor="background1"/>
                          <w:lang w:val="en-US" w:eastAsia="en-US"/>
                        </w:rPr>
                        <w:t>heaper solution</w:t>
                      </w:r>
                      <w:r w:rsidRPr="006B2B01">
                        <w:rPr>
                          <w:rFonts w:ascii="Liberation Sans Narrow" w:eastAsiaTheme="minorHAnsi" w:hAnsi="Liberation Sans Narrow" w:cstheme="minorBidi"/>
                          <w:color w:val="FFFFFF" w:themeColor="background1"/>
                          <w:lang w:val="en-US" w:eastAsia="en-US"/>
                        </w:rPr>
                        <w:t>.</w:t>
                      </w:r>
                    </w:p>
                  </w:txbxContent>
                </v:textbox>
              </v:shape>
            </w:pict>
          </mc:Fallback>
        </mc:AlternateContent>
      </w:r>
      <w:r w:rsidR="008D0F3F" w:rsidRPr="00B35022">
        <w:rPr>
          <w:rStyle w:val="IntensiverVerweis"/>
          <w:lang w:val="en-US"/>
        </w:rPr>
        <w:br w:type="page"/>
      </w:r>
    </w:p>
    <w:p w:rsidR="00125401" w:rsidRPr="00544C0D" w:rsidRDefault="0055682A" w:rsidP="002D562D">
      <w:pPr>
        <w:spacing w:line="276" w:lineRule="auto"/>
        <w:jc w:val="left"/>
        <w:rPr>
          <w:rFonts w:ascii="Helvetica Condensed" w:eastAsiaTheme="minorHAnsi" w:hAnsi="Helvetica Condensed" w:cstheme="minorBidi"/>
          <w:color w:val="31849B" w:themeColor="accent5" w:themeShade="BF"/>
          <w:sz w:val="40"/>
          <w:szCs w:val="22"/>
          <w:lang w:val="en-US" w:eastAsia="en-US"/>
        </w:rPr>
      </w:pPr>
      <w:r>
        <w:rPr>
          <w:rFonts w:ascii="Helvetica Condensed" w:eastAsiaTheme="minorHAnsi" w:hAnsi="Helvetica Condensed" w:cstheme="minorBidi"/>
          <w:color w:val="31849B" w:themeColor="accent5" w:themeShade="BF"/>
          <w:sz w:val="40"/>
          <w:szCs w:val="22"/>
          <w:lang w:val="en-US" w:eastAsia="en-US"/>
        </w:rPr>
        <w:lastRenderedPageBreak/>
        <w:t>Licenses</w:t>
      </w:r>
    </w:p>
    <w:p w:rsidR="00ED105D" w:rsidRDefault="005668B1" w:rsidP="00544C0D">
      <w:pPr>
        <w:pStyle w:val="Untertitel"/>
        <w:rPr>
          <w:rFonts w:ascii="Liberation Sans Narrow" w:eastAsiaTheme="minorHAnsi" w:hAnsi="Liberation Sans Narrow" w:cstheme="minorBidi"/>
          <w:color w:val="000000" w:themeColor="text1"/>
          <w:lang w:val="en-US" w:eastAsia="en-US"/>
        </w:rPr>
      </w:pPr>
      <w:r w:rsidRPr="002D562D">
        <w:rPr>
          <w:rFonts w:ascii="Liberation Sans Narrow" w:eastAsiaTheme="minorHAnsi" w:hAnsi="Liberation Sans Narrow" w:cstheme="minorBidi"/>
          <w:noProof/>
          <w:color w:val="000000" w:themeColor="text1"/>
        </w:rPr>
        <mc:AlternateContent>
          <mc:Choice Requires="wpg">
            <w:drawing>
              <wp:anchor distT="0" distB="0" distL="114300" distR="114300" simplePos="0" relativeHeight="251669504" behindDoc="0" locked="0" layoutInCell="1" allowOverlap="1" wp14:anchorId="2606DBFF" wp14:editId="70328B8B">
                <wp:simplePos x="0" y="0"/>
                <wp:positionH relativeFrom="column">
                  <wp:posOffset>333375</wp:posOffset>
                </wp:positionH>
                <wp:positionV relativeFrom="paragraph">
                  <wp:posOffset>943610</wp:posOffset>
                </wp:positionV>
                <wp:extent cx="5410200" cy="5076825"/>
                <wp:effectExtent l="0" t="0" r="0" b="0"/>
                <wp:wrapTopAndBottom/>
                <wp:docPr id="26" name="Gruppieren 26"/>
                <wp:cNvGraphicFramePr/>
                <a:graphic xmlns:a="http://schemas.openxmlformats.org/drawingml/2006/main">
                  <a:graphicData uri="http://schemas.microsoft.com/office/word/2010/wordprocessingGroup">
                    <wpg:wgp>
                      <wpg:cNvGrpSpPr/>
                      <wpg:grpSpPr>
                        <a:xfrm>
                          <a:off x="0" y="0"/>
                          <a:ext cx="5410200" cy="5076825"/>
                          <a:chOff x="0" y="0"/>
                          <a:chExt cx="9228985" cy="6781328"/>
                        </a:xfrm>
                      </wpg:grpSpPr>
                      <wps:wsp>
                        <wps:cNvPr id="30" name="Textfeld 3"/>
                        <wps:cNvSpPr txBox="1"/>
                        <wps:spPr>
                          <a:xfrm>
                            <a:off x="0" y="0"/>
                            <a:ext cx="9145017" cy="1830679"/>
                          </a:xfrm>
                          <a:prstGeom prst="rect">
                            <a:avLst/>
                          </a:prstGeom>
                          <a:solidFill>
                            <a:schemeClr val="accent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4" name="Textfeld 2"/>
                        <wps:cNvSpPr txBox="1"/>
                        <wps:spPr>
                          <a:xfrm>
                            <a:off x="170121" y="148855"/>
                            <a:ext cx="6026596" cy="1452989"/>
                          </a:xfrm>
                          <a:prstGeom prst="rect">
                            <a:avLst/>
                          </a:prstGeom>
                          <a:solidFill>
                            <a:schemeClr val="accent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5" name="Inhaltsplatzhalter 2"/>
                        <wps:cNvSpPr>
                          <a:spLocks noGrp="1"/>
                        </wps:cNvSpPr>
                        <wps:spPr>
                          <a:xfrm>
                            <a:off x="287079" y="2109278"/>
                            <a:ext cx="2851846" cy="4672050"/>
                          </a:xfrm>
                          <a:prstGeom prst="rect">
                            <a:avLst/>
                          </a:prstGeom>
                        </wps:spPr>
                        <wps:txbx>
                          <w:txbxContent>
                            <w:p w:rsidR="00CB1E3B" w:rsidRPr="0057078C" w:rsidRDefault="00CB1E3B" w:rsidP="008853F6">
                              <w:pPr>
                                <w:pStyle w:val="StandardWeb"/>
                                <w:spacing w:before="0" w:beforeAutospacing="0" w:after="0" w:afterAutospacing="0"/>
                                <w:rPr>
                                  <w:rFonts w:ascii="Liberation Sans Narrow" w:hAnsi="Liberation Sans Narrow"/>
                                  <w:sz w:val="10"/>
                                  <w:lang w:val="en-US"/>
                                </w:rPr>
                              </w:pPr>
                              <w:r w:rsidRPr="0057078C">
                                <w:rPr>
                                  <w:rFonts w:ascii="Liberation Sans Narrow" w:hAnsi="Liberation Sans Narrow" w:cstheme="minorBidi"/>
                                  <w:color w:val="000000" w:themeColor="text1"/>
                                  <w:kern w:val="24"/>
                                  <w:sz w:val="22"/>
                                  <w:szCs w:val="48"/>
                                  <w:lang w:val="en-US"/>
                                </w:rPr>
                                <w:t>Contains essentially the same functionality as our com</w:t>
                              </w:r>
                              <w:r>
                                <w:rPr>
                                  <w:rFonts w:ascii="Liberation Sans Narrow" w:hAnsi="Liberation Sans Narrow" w:cstheme="minorBidi"/>
                                  <w:color w:val="000000" w:themeColor="text1"/>
                                  <w:kern w:val="24"/>
                                  <w:sz w:val="22"/>
                                  <w:szCs w:val="48"/>
                                  <w:lang w:val="en-US"/>
                                </w:rPr>
                                <w:t>petitors and even more</w:t>
                              </w:r>
                              <w:r w:rsidRPr="0057078C">
                                <w:rPr>
                                  <w:rFonts w:ascii="Liberation Sans Narrow" w:hAnsi="Liberation Sans Narrow" w:cstheme="minorBidi"/>
                                  <w:color w:val="000000" w:themeColor="text1"/>
                                  <w:kern w:val="24"/>
                                  <w:sz w:val="22"/>
                                  <w:szCs w:val="48"/>
                                  <w:lang w:val="en-US"/>
                                </w:rPr>
                                <w:t xml:space="preserve">: </w:t>
                              </w:r>
                            </w:p>
                            <w:p w:rsidR="00CB1E3B" w:rsidRPr="00372C04" w:rsidRDefault="003B38C9" w:rsidP="008853F6">
                              <w:pPr>
                                <w:pStyle w:val="Listenabsatz"/>
                                <w:numPr>
                                  <w:ilvl w:val="0"/>
                                  <w:numId w:val="32"/>
                                </w:numPr>
                                <w:tabs>
                                  <w:tab w:val="clear" w:pos="720"/>
                                  <w:tab w:val="num" w:pos="142"/>
                                </w:tabs>
                                <w:spacing w:after="0" w:line="240" w:lineRule="auto"/>
                                <w:ind w:left="142" w:hanging="142"/>
                                <w:jc w:val="left"/>
                                <w:rPr>
                                  <w:rFonts w:ascii="Liberation Sans Narrow" w:hAnsi="Liberation Sans Narrow" w:cstheme="minorBidi"/>
                                  <w:color w:val="000000" w:themeColor="text1"/>
                                  <w:kern w:val="24"/>
                                  <w:sz w:val="22"/>
                                  <w:szCs w:val="48"/>
                                </w:rPr>
                              </w:pPr>
                              <w:r>
                                <w:rPr>
                                  <w:rFonts w:ascii="Liberation Sans Narrow" w:hAnsi="Liberation Sans Narrow" w:cstheme="minorBidi"/>
                                  <w:color w:val="000000" w:themeColor="text1"/>
                                  <w:kern w:val="24"/>
                                  <w:sz w:val="22"/>
                                  <w:szCs w:val="48"/>
                                </w:rPr>
                                <w:t>Best</w:t>
                              </w:r>
                              <w:r w:rsidR="00CB1E3B">
                                <w:rPr>
                                  <w:rFonts w:ascii="Liberation Sans Narrow" w:hAnsi="Liberation Sans Narrow" w:cstheme="minorBidi"/>
                                  <w:color w:val="000000" w:themeColor="text1"/>
                                  <w:kern w:val="24"/>
                                  <w:sz w:val="22"/>
                                  <w:szCs w:val="48"/>
                                </w:rPr>
                                <w:t xml:space="preserve"> performance and support of </w:t>
                              </w:r>
                              <w:r w:rsidR="00372C04">
                                <w:rPr>
                                  <w:rFonts w:ascii="Liberation Sans Narrow" w:hAnsi="Liberation Sans Narrow" w:cstheme="minorBidi"/>
                                  <w:color w:val="000000" w:themeColor="text1"/>
                                  <w:kern w:val="24"/>
                                  <w:sz w:val="22"/>
                                  <w:szCs w:val="48"/>
                                </w:rPr>
                                <w:t xml:space="preserve">all backup types and </w:t>
                              </w:r>
                              <w:r w:rsidR="00CB1E3B">
                                <w:rPr>
                                  <w:rFonts w:ascii="Liberation Sans Narrow" w:hAnsi="Liberation Sans Narrow" w:cstheme="minorBidi"/>
                                  <w:color w:val="000000" w:themeColor="text1"/>
                                  <w:kern w:val="24"/>
                                  <w:sz w:val="22"/>
                                  <w:szCs w:val="48"/>
                                </w:rPr>
                                <w:t xml:space="preserve">a lot of databases and applications </w:t>
                              </w:r>
                            </w:p>
                            <w:p w:rsidR="00372C04" w:rsidRPr="00372C04" w:rsidRDefault="00372C04" w:rsidP="008853F6">
                              <w:pPr>
                                <w:pStyle w:val="Listenabsatz"/>
                                <w:numPr>
                                  <w:ilvl w:val="0"/>
                                  <w:numId w:val="32"/>
                                </w:numPr>
                                <w:tabs>
                                  <w:tab w:val="clear" w:pos="720"/>
                                  <w:tab w:val="num" w:pos="142"/>
                                </w:tabs>
                                <w:spacing w:after="0" w:line="240" w:lineRule="auto"/>
                                <w:ind w:left="142" w:hanging="142"/>
                                <w:contextualSpacing w:val="0"/>
                                <w:jc w:val="left"/>
                                <w:rPr>
                                  <w:rFonts w:ascii="Liberation Sans Narrow" w:hAnsi="Liberation Sans Narrow" w:cstheme="minorBidi"/>
                                  <w:color w:val="000000" w:themeColor="text1"/>
                                  <w:kern w:val="24"/>
                                  <w:sz w:val="22"/>
                                  <w:szCs w:val="48"/>
                                </w:rPr>
                              </w:pPr>
                              <w:r>
                                <w:rPr>
                                  <w:rFonts w:ascii="Liberation Sans Narrow" w:hAnsi="Liberation Sans Narrow" w:cstheme="minorBidi"/>
                                  <w:color w:val="000000" w:themeColor="text1"/>
                                  <w:kern w:val="24"/>
                                  <w:sz w:val="22"/>
                                  <w:szCs w:val="48"/>
                                </w:rPr>
                                <w:t>All hypervisors like VMware, Hyper-V, Citrix Xen, RHV, KVM</w:t>
                              </w:r>
                              <w:r w:rsidR="00ED7C40">
                                <w:rPr>
                                  <w:rFonts w:ascii="Liberation Sans Narrow" w:hAnsi="Liberation Sans Narrow" w:cstheme="minorBidi"/>
                                  <w:color w:val="000000" w:themeColor="text1"/>
                                  <w:kern w:val="24"/>
                                  <w:sz w:val="22"/>
                                  <w:szCs w:val="48"/>
                                </w:rPr>
                                <w:t xml:space="preserve">, </w:t>
                              </w:r>
                              <w:proofErr w:type="spellStart"/>
                              <w:r w:rsidR="00ED7C40">
                                <w:rPr>
                                  <w:rFonts w:ascii="Liberation Sans Narrow" w:hAnsi="Liberation Sans Narrow" w:cstheme="minorBidi"/>
                                  <w:color w:val="000000" w:themeColor="text1"/>
                                  <w:kern w:val="24"/>
                                  <w:sz w:val="22"/>
                                  <w:szCs w:val="48"/>
                                </w:rPr>
                                <w:t>OpenNebula</w:t>
                              </w:r>
                              <w:proofErr w:type="spellEnd"/>
                            </w:p>
                            <w:p w:rsidR="00CB1E3B" w:rsidRPr="002D562D" w:rsidRDefault="00ED7C40" w:rsidP="008853F6">
                              <w:pPr>
                                <w:pStyle w:val="Listenabsatz"/>
                                <w:numPr>
                                  <w:ilvl w:val="0"/>
                                  <w:numId w:val="32"/>
                                </w:numPr>
                                <w:tabs>
                                  <w:tab w:val="clear" w:pos="720"/>
                                  <w:tab w:val="num" w:pos="142"/>
                                </w:tabs>
                                <w:spacing w:after="0" w:line="240" w:lineRule="auto"/>
                                <w:ind w:left="142" w:hanging="142"/>
                                <w:contextualSpacing w:val="0"/>
                                <w:jc w:val="left"/>
                                <w:rPr>
                                  <w:rFonts w:ascii="Liberation Sans Narrow" w:hAnsi="Liberation Sans Narrow"/>
                                  <w:sz w:val="22"/>
                                </w:rPr>
                              </w:pPr>
                              <w:r>
                                <w:rPr>
                                  <w:rFonts w:ascii="Liberation Sans Narrow" w:hAnsi="Liberation Sans Narrow" w:cstheme="minorBidi"/>
                                  <w:color w:val="000000" w:themeColor="text1"/>
                                  <w:kern w:val="24"/>
                                  <w:sz w:val="22"/>
                                  <w:szCs w:val="48"/>
                                </w:rPr>
                                <w:t>All Microsoft and OpenSource applications and databases like SQL, Exchange, Sharepoint, Pos</w:t>
                              </w:r>
                              <w:r w:rsidR="00CB1E3B" w:rsidRPr="002D562D">
                                <w:rPr>
                                  <w:rFonts w:ascii="Liberation Sans Narrow" w:hAnsi="Liberation Sans Narrow" w:cstheme="minorBidi"/>
                                  <w:color w:val="000000" w:themeColor="text1"/>
                                  <w:kern w:val="24"/>
                                  <w:sz w:val="22"/>
                                  <w:szCs w:val="48"/>
                                </w:rPr>
                                <w:t xml:space="preserve">tgreSQL, </w:t>
                              </w:r>
                              <w:r>
                                <w:rPr>
                                  <w:rFonts w:ascii="Liberation Sans Narrow" w:hAnsi="Liberation Sans Narrow" w:cstheme="minorBidi"/>
                                  <w:color w:val="000000" w:themeColor="text1"/>
                                  <w:kern w:val="24"/>
                                  <w:sz w:val="22"/>
                                  <w:szCs w:val="48"/>
                                </w:rPr>
                                <w:t xml:space="preserve">MariaDB, </w:t>
                              </w:r>
                              <w:r w:rsidR="00CB1E3B" w:rsidRPr="002D562D">
                                <w:rPr>
                                  <w:rFonts w:ascii="Liberation Sans Narrow" w:hAnsi="Liberation Sans Narrow" w:cstheme="minorBidi"/>
                                  <w:color w:val="000000" w:themeColor="text1"/>
                                  <w:kern w:val="24"/>
                                  <w:sz w:val="22"/>
                                  <w:szCs w:val="48"/>
                                </w:rPr>
                                <w:t xml:space="preserve">EnterpriseDB, </w:t>
                              </w:r>
                              <w:proofErr w:type="spellStart"/>
                              <w:r w:rsidR="004A2888">
                                <w:rPr>
                                  <w:rFonts w:ascii="Liberation Sans Narrow" w:hAnsi="Liberation Sans Narrow" w:cstheme="minorBidi"/>
                                  <w:color w:val="000000" w:themeColor="text1"/>
                                  <w:kern w:val="24"/>
                                  <w:sz w:val="22"/>
                                  <w:szCs w:val="48"/>
                                </w:rPr>
                                <w:t>Groupwise</w:t>
                              </w:r>
                              <w:proofErr w:type="spellEnd"/>
                              <w:r w:rsidR="004A2888">
                                <w:rPr>
                                  <w:rFonts w:ascii="Liberation Sans Narrow" w:hAnsi="Liberation Sans Narrow" w:cstheme="minorBidi"/>
                                  <w:color w:val="000000" w:themeColor="text1"/>
                                  <w:kern w:val="24"/>
                                  <w:sz w:val="22"/>
                                  <w:szCs w:val="48"/>
                                </w:rPr>
                                <w:t xml:space="preserve">, </w:t>
                              </w:r>
                              <w:proofErr w:type="spellStart"/>
                              <w:r>
                                <w:rPr>
                                  <w:rFonts w:ascii="Liberation Sans Narrow" w:hAnsi="Liberation Sans Narrow" w:cstheme="minorBidi"/>
                                  <w:color w:val="000000" w:themeColor="text1"/>
                                  <w:kern w:val="24"/>
                                  <w:sz w:val="22"/>
                                  <w:szCs w:val="48"/>
                                </w:rPr>
                                <w:t>Kopano</w:t>
                              </w:r>
                              <w:proofErr w:type="spellEnd"/>
                              <w:r>
                                <w:rPr>
                                  <w:rFonts w:ascii="Liberation Sans Narrow" w:hAnsi="Liberation Sans Narrow" w:cstheme="minorBidi"/>
                                  <w:color w:val="000000" w:themeColor="text1"/>
                                  <w:kern w:val="24"/>
                                  <w:sz w:val="22"/>
                                  <w:szCs w:val="48"/>
                                </w:rPr>
                                <w:t xml:space="preserve">, </w:t>
                              </w:r>
                              <w:r w:rsidR="004A2888">
                                <w:rPr>
                                  <w:rFonts w:ascii="Liberation Sans Narrow" w:hAnsi="Liberation Sans Narrow" w:cstheme="minorBidi"/>
                                  <w:color w:val="000000" w:themeColor="text1"/>
                                  <w:kern w:val="24"/>
                                  <w:sz w:val="22"/>
                                  <w:szCs w:val="48"/>
                                </w:rPr>
                                <w:t>OpenXchange</w:t>
                              </w:r>
                            </w:p>
                          </w:txbxContent>
                        </wps:txbx>
                        <wps:bodyPr vert="horz" lIns="99569" tIns="49785" rIns="99569" bIns="49785" rtlCol="0">
                          <a:normAutofit fontScale="70000" lnSpcReduction="20000"/>
                        </wps:bodyPr>
                      </wps:wsp>
                      <wps:wsp>
                        <wps:cNvPr id="37" name="Textfeld 2"/>
                        <wps:cNvSpPr txBox="1">
                          <a:spLocks noChangeArrowheads="1"/>
                        </wps:cNvSpPr>
                        <wps:spPr bwMode="auto">
                          <a:xfrm>
                            <a:off x="361507" y="329609"/>
                            <a:ext cx="2952329" cy="1068827"/>
                          </a:xfrm>
                          <a:prstGeom prst="rect">
                            <a:avLst/>
                          </a:prstGeom>
                          <a:solidFill>
                            <a:schemeClr val="accent2">
                              <a:lumMod val="40000"/>
                              <a:lumOff val="60000"/>
                            </a:schemeClr>
                          </a:solidFill>
                          <a:ln w="9525">
                            <a:solidFill>
                              <a:srgbClr val="000000"/>
                            </a:solidFill>
                            <a:miter lim="800000"/>
                            <a:headEnd/>
                            <a:tailEnd/>
                          </a:ln>
                        </wps:spPr>
                        <wps:bodyPr rot="0" vert="horz" wrap="square" lIns="91440" tIns="45720" rIns="91440" bIns="45720" anchor="t" anchorCtr="0">
                          <a:noAutofit/>
                        </wps:bodyPr>
                      </wps:wsp>
                      <wps:wsp>
                        <wps:cNvPr id="38" name="Textfeld 10"/>
                        <wps:cNvSpPr txBox="1"/>
                        <wps:spPr>
                          <a:xfrm>
                            <a:off x="404022" y="329596"/>
                            <a:ext cx="2916555" cy="1157831"/>
                          </a:xfrm>
                          <a:prstGeom prst="rect">
                            <a:avLst/>
                          </a:prstGeom>
                          <a:noFill/>
                          <a:ln>
                            <a:noFill/>
                          </a:ln>
                        </wps:spPr>
                        <wps:txbx>
                          <w:txbxContent>
                            <w:p w:rsidR="00CB1E3B" w:rsidRPr="004D75CC" w:rsidRDefault="004A2888" w:rsidP="008853F6">
                              <w:pPr>
                                <w:pStyle w:val="StandardWeb"/>
                                <w:spacing w:before="0" w:beforeAutospacing="0" w:after="120" w:afterAutospacing="0" w:line="276" w:lineRule="auto"/>
                                <w:jc w:val="center"/>
                                <w:rPr>
                                  <w:rFonts w:ascii="Liberation Sans Narrow" w:hAnsi="Liberation Sans Narrow"/>
                                  <w:sz w:val="18"/>
                                  <w:lang w:val="en-US"/>
                                </w:rPr>
                              </w:pPr>
                              <w:r>
                                <w:rPr>
                                  <w:rFonts w:ascii="Liberation Sans Narrow" w:eastAsia="Calibri" w:hAnsi="Liberation Sans Narrow"/>
                                  <w:b/>
                                  <w:bCs/>
                                  <w:color w:val="000000" w:themeColor="text1"/>
                                  <w:kern w:val="24"/>
                                  <w:sz w:val="28"/>
                                  <w:szCs w:val="40"/>
                                  <w:lang w:val="en-US"/>
                                </w:rPr>
                                <w:t>Professional</w:t>
                              </w:r>
                              <w:r w:rsidR="00CB1E3B" w:rsidRPr="004D75CC">
                                <w:rPr>
                                  <w:rFonts w:ascii="Liberation Sans Narrow" w:eastAsia="Calibri" w:hAnsi="Liberation Sans Narrow"/>
                                  <w:b/>
                                  <w:bCs/>
                                  <w:color w:val="000000" w:themeColor="text1"/>
                                  <w:kern w:val="24"/>
                                  <w:sz w:val="28"/>
                                  <w:szCs w:val="40"/>
                                  <w:lang w:val="en-US"/>
                                </w:rPr>
                                <w:t xml:space="preserve"> Edition</w:t>
                              </w:r>
                            </w:p>
                            <w:p w:rsidR="00CB1E3B" w:rsidRPr="005668B1" w:rsidRDefault="00CB1E3B" w:rsidP="005668B1">
                              <w:pPr>
                                <w:pStyle w:val="StandardWeb"/>
                                <w:spacing w:before="0" w:beforeAutospacing="0" w:after="120" w:afterAutospacing="0" w:line="276" w:lineRule="auto"/>
                                <w:jc w:val="center"/>
                                <w:rPr>
                                  <w:rFonts w:ascii="Liberation Sans Narrow" w:eastAsia="Calibri" w:hAnsi="Liberation Sans Narrow"/>
                                  <w:color w:val="000000" w:themeColor="text1"/>
                                  <w:kern w:val="24"/>
                                  <w:szCs w:val="40"/>
                                  <w:lang w:val="en-US"/>
                                </w:rPr>
                              </w:pPr>
                              <w:r>
                                <w:rPr>
                                  <w:rFonts w:ascii="Liberation Sans Narrow" w:eastAsia="Calibri" w:hAnsi="Liberation Sans Narrow"/>
                                  <w:color w:val="000000" w:themeColor="text1"/>
                                  <w:kern w:val="24"/>
                                  <w:szCs w:val="40"/>
                                  <w:lang w:val="en-US"/>
                                </w:rPr>
                                <w:t>Adequate</w:t>
                              </w:r>
                              <w:r w:rsidRPr="00544C0D">
                                <w:rPr>
                                  <w:rFonts w:ascii="Liberation Sans Narrow" w:eastAsia="Calibri" w:hAnsi="Liberation Sans Narrow"/>
                                  <w:color w:val="000000" w:themeColor="text1"/>
                                  <w:kern w:val="24"/>
                                  <w:szCs w:val="40"/>
                                  <w:lang w:val="en-US"/>
                                </w:rPr>
                                <w:t xml:space="preserve"> perf</w:t>
                              </w:r>
                              <w:r w:rsidR="005668B1">
                                <w:rPr>
                                  <w:rFonts w:ascii="Liberation Sans Narrow" w:eastAsia="Calibri" w:hAnsi="Liberation Sans Narrow"/>
                                  <w:color w:val="000000" w:themeColor="text1"/>
                                  <w:kern w:val="24"/>
                                  <w:szCs w:val="40"/>
                                  <w:lang w:val="en-US"/>
                                </w:rPr>
                                <w:t xml:space="preserve">ormance and </w:t>
                              </w:r>
                              <w:r w:rsidR="005668B1">
                                <w:rPr>
                                  <w:rFonts w:ascii="Liberation Sans Narrow" w:eastAsia="Calibri" w:hAnsi="Liberation Sans Narrow"/>
                                  <w:color w:val="000000" w:themeColor="text1"/>
                                  <w:kern w:val="24"/>
                                  <w:szCs w:val="40"/>
                                  <w:lang w:val="en-US"/>
                                </w:rPr>
                                <w:br/>
                                <w:t>a lot of databases</w:t>
                              </w:r>
                            </w:p>
                          </w:txbxContent>
                        </wps:txbx>
                        <wps:bodyPr wrap="square" rtlCol="0">
                          <a:noAutofit/>
                        </wps:bodyPr>
                      </wps:wsp>
                      <wps:wsp>
                        <wps:cNvPr id="42" name="Textfeld 11"/>
                        <wps:cNvSpPr txBox="1"/>
                        <wps:spPr>
                          <a:xfrm>
                            <a:off x="3317237" y="316836"/>
                            <a:ext cx="2806066" cy="1898651"/>
                          </a:xfrm>
                          <a:prstGeom prst="rect">
                            <a:avLst/>
                          </a:prstGeom>
                          <a:noFill/>
                          <a:ln>
                            <a:noFill/>
                          </a:ln>
                        </wps:spPr>
                        <wps:txbx>
                          <w:txbxContent>
                            <w:p w:rsidR="00CB1E3B" w:rsidRPr="004A2888" w:rsidRDefault="004A2888" w:rsidP="008853F6">
                              <w:pPr>
                                <w:pStyle w:val="StandardWeb"/>
                                <w:spacing w:before="0" w:beforeAutospacing="0" w:after="120" w:afterAutospacing="0" w:line="276" w:lineRule="auto"/>
                                <w:jc w:val="center"/>
                                <w:rPr>
                                  <w:rFonts w:ascii="Liberation Sans Narrow" w:hAnsi="Liberation Sans Narrow"/>
                                  <w:sz w:val="18"/>
                                  <w:lang w:val="en-US"/>
                                </w:rPr>
                              </w:pPr>
                              <w:r w:rsidRPr="004A2888">
                                <w:rPr>
                                  <w:rFonts w:ascii="Liberation Sans Narrow" w:eastAsia="Calibri" w:hAnsi="Liberation Sans Narrow"/>
                                  <w:b/>
                                  <w:bCs/>
                                  <w:color w:val="000000" w:themeColor="text1"/>
                                  <w:kern w:val="24"/>
                                  <w:sz w:val="28"/>
                                  <w:szCs w:val="40"/>
                                  <w:lang w:val="en-US"/>
                                </w:rPr>
                                <w:t>Ultimate</w:t>
                              </w:r>
                              <w:r w:rsidR="00CB1E3B" w:rsidRPr="004A2888">
                                <w:rPr>
                                  <w:rFonts w:ascii="Liberation Sans Narrow" w:eastAsia="Calibri" w:hAnsi="Liberation Sans Narrow"/>
                                  <w:b/>
                                  <w:bCs/>
                                  <w:color w:val="000000" w:themeColor="text1"/>
                                  <w:kern w:val="24"/>
                                  <w:sz w:val="28"/>
                                  <w:szCs w:val="40"/>
                                  <w:lang w:val="en-US"/>
                                </w:rPr>
                                <w:t xml:space="preserve"> Edition</w:t>
                              </w:r>
                            </w:p>
                            <w:p w:rsidR="00CB1E3B" w:rsidRPr="005668B1" w:rsidRDefault="00CB1E3B" w:rsidP="005668B1">
                              <w:pPr>
                                <w:pStyle w:val="StandardWeb"/>
                                <w:spacing w:before="0" w:beforeAutospacing="0" w:after="120" w:afterAutospacing="0" w:line="276" w:lineRule="auto"/>
                                <w:jc w:val="center"/>
                                <w:rPr>
                                  <w:rFonts w:ascii="Liberation Sans Narrow" w:eastAsia="Calibri" w:hAnsi="Liberation Sans Narrow"/>
                                  <w:color w:val="000000" w:themeColor="text1"/>
                                  <w:kern w:val="24"/>
                                  <w:szCs w:val="40"/>
                                  <w:lang w:val="en-US"/>
                                </w:rPr>
                              </w:pPr>
                              <w:r w:rsidRPr="00544C0D">
                                <w:rPr>
                                  <w:rFonts w:ascii="Liberation Sans Narrow" w:eastAsia="Calibri" w:hAnsi="Liberation Sans Narrow"/>
                                  <w:color w:val="000000" w:themeColor="text1"/>
                                  <w:kern w:val="24"/>
                                  <w:szCs w:val="40"/>
                                  <w:lang w:val="en-US"/>
                                </w:rPr>
                                <w:t xml:space="preserve">Additional support </w:t>
                              </w:r>
                              <w:proofErr w:type="gramStart"/>
                              <w:r w:rsidRPr="00544C0D">
                                <w:rPr>
                                  <w:rFonts w:ascii="Liberation Sans Narrow" w:eastAsia="Calibri" w:hAnsi="Liberation Sans Narrow"/>
                                  <w:color w:val="000000" w:themeColor="text1"/>
                                  <w:kern w:val="24"/>
                                  <w:szCs w:val="40"/>
                                  <w:lang w:val="en-US"/>
                                </w:rPr>
                                <w:t>for  enterprise</w:t>
                              </w:r>
                              <w:proofErr w:type="gramEnd"/>
                              <w:r w:rsidRPr="00544C0D">
                                <w:rPr>
                                  <w:rFonts w:ascii="Liberation Sans Narrow" w:eastAsia="Calibri" w:hAnsi="Liberation Sans Narrow"/>
                                  <w:color w:val="000000" w:themeColor="text1"/>
                                  <w:kern w:val="24"/>
                                  <w:szCs w:val="40"/>
                                  <w:lang w:val="en-US"/>
                                </w:rPr>
                                <w:t xml:space="preserve"> </w:t>
                              </w:r>
                              <w:r>
                                <w:rPr>
                                  <w:rFonts w:ascii="Liberation Sans Narrow" w:eastAsia="Calibri" w:hAnsi="Liberation Sans Narrow"/>
                                  <w:color w:val="000000" w:themeColor="text1"/>
                                  <w:kern w:val="24"/>
                                  <w:szCs w:val="40"/>
                                  <w:lang w:val="en-US"/>
                                </w:rPr>
                                <w:t>databases</w:t>
                              </w:r>
                            </w:p>
                          </w:txbxContent>
                        </wps:txbx>
                        <wps:bodyPr wrap="square" rtlCol="0">
                          <a:noAutofit/>
                        </wps:bodyPr>
                      </wps:wsp>
                      <wps:wsp>
                        <wps:cNvPr id="43" name="Textfeld 12"/>
                        <wps:cNvSpPr txBox="1"/>
                        <wps:spPr>
                          <a:xfrm>
                            <a:off x="5983268" y="294227"/>
                            <a:ext cx="3141492" cy="2034248"/>
                          </a:xfrm>
                          <a:prstGeom prst="rect">
                            <a:avLst/>
                          </a:prstGeom>
                          <a:noFill/>
                          <a:ln>
                            <a:noFill/>
                          </a:ln>
                        </wps:spPr>
                        <wps:txbx>
                          <w:txbxContent>
                            <w:p w:rsidR="00CB1E3B" w:rsidRPr="0057078C" w:rsidRDefault="00CB1E3B" w:rsidP="008853F6">
                              <w:pPr>
                                <w:pStyle w:val="StandardWeb"/>
                                <w:spacing w:before="0" w:beforeAutospacing="0" w:after="120" w:afterAutospacing="0" w:line="276" w:lineRule="auto"/>
                                <w:ind w:left="284"/>
                                <w:jc w:val="center"/>
                                <w:rPr>
                                  <w:rFonts w:ascii="Liberation Sans Narrow" w:hAnsi="Liberation Sans Narrow"/>
                                  <w:sz w:val="18"/>
                                  <w:lang w:val="en-US"/>
                                </w:rPr>
                              </w:pPr>
                              <w:r w:rsidRPr="0057078C">
                                <w:rPr>
                                  <w:rFonts w:ascii="Liberation Sans Narrow" w:eastAsia="Calibri" w:hAnsi="Liberation Sans Narrow"/>
                                  <w:b/>
                                  <w:bCs/>
                                  <w:color w:val="000000" w:themeColor="text1"/>
                                  <w:kern w:val="24"/>
                                  <w:sz w:val="28"/>
                                  <w:szCs w:val="40"/>
                                  <w:lang w:val="en-US"/>
                                </w:rPr>
                                <w:t xml:space="preserve">Boost </w:t>
                              </w:r>
                              <w:r w:rsidR="00A27A9C">
                                <w:rPr>
                                  <w:rFonts w:ascii="Liberation Sans Narrow" w:eastAsia="Calibri" w:hAnsi="Liberation Sans Narrow"/>
                                  <w:b/>
                                  <w:bCs/>
                                  <w:color w:val="000000" w:themeColor="text1"/>
                                  <w:kern w:val="24"/>
                                  <w:sz w:val="28"/>
                                  <w:szCs w:val="40"/>
                                  <w:lang w:val="en-US"/>
                                </w:rPr>
                                <w:t>Expansion</w:t>
                              </w:r>
                            </w:p>
                            <w:p w:rsidR="00CB1E3B" w:rsidRPr="005668B1" w:rsidRDefault="00CB1E3B" w:rsidP="005668B1">
                              <w:pPr>
                                <w:pStyle w:val="StandardWeb"/>
                                <w:spacing w:before="0" w:beforeAutospacing="0" w:after="120" w:afterAutospacing="0" w:line="276" w:lineRule="auto"/>
                                <w:ind w:left="284"/>
                                <w:jc w:val="center"/>
                                <w:rPr>
                                  <w:rFonts w:ascii="Liberation Sans Narrow" w:hAnsi="Liberation Sans Narrow"/>
                                  <w:sz w:val="16"/>
                                  <w:lang w:val="en-US"/>
                                </w:rPr>
                              </w:pPr>
                              <w:r w:rsidRPr="0057078C">
                                <w:rPr>
                                  <w:rFonts w:ascii="Liberation Sans Narrow" w:eastAsia="Calibri" w:hAnsi="Liberation Sans Narrow"/>
                                  <w:color w:val="000000" w:themeColor="text1"/>
                                  <w:kern w:val="24"/>
                                  <w:szCs w:val="40"/>
                                  <w:lang w:val="en-US"/>
                                </w:rPr>
                                <w:t xml:space="preserve">High performance with </w:t>
                              </w:r>
                              <w:r w:rsidR="004A2888">
                                <w:rPr>
                                  <w:rFonts w:ascii="Liberation Sans Narrow" w:eastAsia="Calibri" w:hAnsi="Liberation Sans Narrow"/>
                                  <w:color w:val="000000" w:themeColor="text1"/>
                                  <w:kern w:val="24"/>
                                  <w:szCs w:val="40"/>
                                  <w:lang w:val="en-US"/>
                                </w:rPr>
                                <w:t xml:space="preserve">extra </w:t>
                              </w:r>
                              <w:r w:rsidRPr="0057078C">
                                <w:rPr>
                                  <w:rFonts w:ascii="Liberation Sans Narrow" w:eastAsia="Calibri" w:hAnsi="Liberation Sans Narrow"/>
                                  <w:color w:val="000000" w:themeColor="text1"/>
                                  <w:kern w:val="24"/>
                                  <w:szCs w:val="40"/>
                                  <w:lang w:val="en-US"/>
                                </w:rPr>
                                <w:t>25 parallel streams</w:t>
                              </w:r>
                            </w:p>
                          </w:txbxContent>
                        </wps:txbx>
                        <wps:bodyPr wrap="square" rtlCol="0">
                          <a:noAutofit/>
                        </wps:bodyPr>
                      </wps:wsp>
                      <wps:wsp>
                        <wps:cNvPr id="44" name="Inhaltsplatzhalter 2"/>
                        <wps:cNvSpPr txBox="1">
                          <a:spLocks/>
                        </wps:cNvSpPr>
                        <wps:spPr>
                          <a:xfrm>
                            <a:off x="3455581" y="2088016"/>
                            <a:ext cx="2667721" cy="4387962"/>
                          </a:xfrm>
                          <a:prstGeom prst="rect">
                            <a:avLst/>
                          </a:prstGeom>
                        </wps:spPr>
                        <wps:txbx>
                          <w:txbxContent>
                            <w:p w:rsidR="004A2888" w:rsidRDefault="004A2888" w:rsidP="004A2888">
                              <w:pPr>
                                <w:pStyle w:val="StandardWeb"/>
                                <w:spacing w:before="0" w:beforeAutospacing="0" w:after="120" w:afterAutospacing="0"/>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Combines Professional</w:t>
                              </w:r>
                              <w:r w:rsidR="00CB1E3B" w:rsidRPr="0057078C">
                                <w:rPr>
                                  <w:rFonts w:ascii="Liberation Sans Narrow" w:hAnsi="Liberation Sans Narrow" w:cstheme="minorBidi"/>
                                  <w:color w:val="000000" w:themeColor="text1"/>
                                  <w:kern w:val="24"/>
                                  <w:sz w:val="22"/>
                                  <w:szCs w:val="48"/>
                                  <w:lang w:val="en-US"/>
                                </w:rPr>
                                <w:t xml:space="preserve"> Edition plus enterp</w:t>
                              </w:r>
                              <w:r>
                                <w:rPr>
                                  <w:rFonts w:ascii="Liberation Sans Narrow" w:hAnsi="Liberation Sans Narrow" w:cstheme="minorBidi"/>
                                  <w:color w:val="000000" w:themeColor="text1"/>
                                  <w:kern w:val="24"/>
                                  <w:sz w:val="22"/>
                                  <w:szCs w:val="48"/>
                                  <w:lang w:val="en-US"/>
                                </w:rPr>
                                <w:t>rise agents for</w:t>
                              </w:r>
                            </w:p>
                            <w:p w:rsidR="004A2888" w:rsidRDefault="00CB1E3B" w:rsidP="00372C04">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sidRPr="0057078C">
                                <w:rPr>
                                  <w:rFonts w:ascii="Liberation Sans Narrow" w:hAnsi="Liberation Sans Narrow" w:cstheme="minorBidi"/>
                                  <w:color w:val="000000" w:themeColor="text1"/>
                                  <w:kern w:val="24"/>
                                  <w:sz w:val="22"/>
                                  <w:szCs w:val="48"/>
                                  <w:lang w:val="en-US"/>
                                </w:rPr>
                                <w:t>Oracl</w:t>
                              </w:r>
                              <w:r w:rsidR="004A2888">
                                <w:rPr>
                                  <w:rFonts w:ascii="Liberation Sans Narrow" w:hAnsi="Liberation Sans Narrow" w:cstheme="minorBidi"/>
                                  <w:color w:val="000000" w:themeColor="text1"/>
                                  <w:kern w:val="24"/>
                                  <w:sz w:val="22"/>
                                  <w:szCs w:val="48"/>
                                  <w:lang w:val="en-US"/>
                                </w:rPr>
                                <w:t>e</w:t>
                              </w:r>
                            </w:p>
                            <w:p w:rsidR="00ED7C40" w:rsidRDefault="00CB1E3B" w:rsidP="00372C04">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SAP</w:t>
                              </w:r>
                            </w:p>
                            <w:p w:rsidR="00ED7C40" w:rsidRDefault="00ED7C40" w:rsidP="00ED7C40">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NetWeaver</w:t>
                              </w:r>
                            </w:p>
                            <w:p w:rsidR="00ED7C40" w:rsidRDefault="004A2888" w:rsidP="00ED7C40">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HANA</w:t>
                              </w:r>
                            </w:p>
                            <w:p w:rsidR="004A2888" w:rsidRDefault="00372C04" w:rsidP="00ED7C40">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ASE</w:t>
                              </w:r>
                            </w:p>
                            <w:p w:rsidR="00ED7C40" w:rsidRDefault="00ED7C40" w:rsidP="00ED7C40">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Informix</w:t>
                              </w:r>
                            </w:p>
                            <w:p w:rsidR="004A2888" w:rsidRDefault="00372C04" w:rsidP="00372C04">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 xml:space="preserve">IBM </w:t>
                              </w:r>
                              <w:r w:rsidR="004A2888">
                                <w:rPr>
                                  <w:rFonts w:ascii="Liberation Sans Narrow" w:hAnsi="Liberation Sans Narrow" w:cstheme="minorBidi"/>
                                  <w:color w:val="000000" w:themeColor="text1"/>
                                  <w:kern w:val="24"/>
                                  <w:sz w:val="22"/>
                                  <w:szCs w:val="48"/>
                                  <w:lang w:val="en-US"/>
                                </w:rPr>
                                <w:t>Lotus Domino</w:t>
                              </w:r>
                            </w:p>
                            <w:p w:rsidR="00CB1E3B" w:rsidRPr="0057078C" w:rsidRDefault="00CB1E3B" w:rsidP="00372C04">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sidRPr="0057078C">
                                <w:rPr>
                                  <w:rFonts w:ascii="Liberation Sans Narrow" w:hAnsi="Liberation Sans Narrow" w:cstheme="minorBidi"/>
                                  <w:color w:val="000000" w:themeColor="text1"/>
                                  <w:kern w:val="24"/>
                                  <w:sz w:val="22"/>
                                  <w:szCs w:val="48"/>
                                  <w:lang w:val="en-US"/>
                                </w:rPr>
                                <w:t>IBM DB2</w:t>
                              </w:r>
                            </w:p>
                          </w:txbxContent>
                        </wps:txbx>
                        <wps:bodyPr vert="horz" lIns="99569" tIns="49785" rIns="99569" bIns="49785" rtlCol="0">
                          <a:normAutofit/>
                        </wps:bodyPr>
                      </wps:wsp>
                      <wps:wsp>
                        <wps:cNvPr id="45" name="Inhaltsplatzhalter 2"/>
                        <wps:cNvSpPr txBox="1">
                          <a:spLocks/>
                        </wps:cNvSpPr>
                        <wps:spPr>
                          <a:xfrm>
                            <a:off x="6507125" y="2088016"/>
                            <a:ext cx="2721860" cy="2635132"/>
                          </a:xfrm>
                          <a:prstGeom prst="rect">
                            <a:avLst/>
                          </a:prstGeom>
                        </wps:spPr>
                        <wps:txbx>
                          <w:txbxContent>
                            <w:p w:rsidR="00CB1E3B" w:rsidRPr="0057078C" w:rsidRDefault="00A27A9C" w:rsidP="00D30FF4">
                              <w:pPr>
                                <w:pStyle w:val="StandardWeb"/>
                                <w:spacing w:before="0" w:beforeAutospacing="0" w:after="0" w:afterAutospacing="0"/>
                                <w:rPr>
                                  <w:rFonts w:ascii="Liberation Sans Narrow" w:hAnsi="Liberation Sans Narrow" w:cstheme="minorBidi"/>
                                  <w:color w:val="000000" w:themeColor="text1"/>
                                  <w:kern w:val="24"/>
                                  <w:sz w:val="22"/>
                                  <w:szCs w:val="48"/>
                                  <w:lang w:val="en-US"/>
                                </w:rPr>
                              </w:pPr>
                              <w:r w:rsidRPr="00A27A9C">
                                <w:rPr>
                                  <w:rFonts w:ascii="Liberation Sans Narrow" w:hAnsi="Liberation Sans Narrow" w:cstheme="minorBidi"/>
                                  <w:color w:val="000000" w:themeColor="text1"/>
                                  <w:kern w:val="24"/>
                                  <w:sz w:val="22"/>
                                  <w:szCs w:val="48"/>
                                  <w:lang w:val="en-US"/>
                                </w:rPr>
                                <w:t xml:space="preserve">Could be used to enhance both editions by </w:t>
                              </w:r>
                              <w:r w:rsidR="00ED7C40">
                                <w:rPr>
                                  <w:rFonts w:ascii="Liberation Sans Narrow" w:hAnsi="Liberation Sans Narrow" w:cstheme="minorBidi"/>
                                  <w:color w:val="000000" w:themeColor="text1"/>
                                  <w:kern w:val="24"/>
                                  <w:sz w:val="22"/>
                                  <w:szCs w:val="48"/>
                                  <w:lang w:val="en-US"/>
                                </w:rPr>
                                <w:br/>
                              </w:r>
                              <w:r>
                                <w:rPr>
                                  <w:rFonts w:ascii="Liberation Sans Narrow" w:hAnsi="Liberation Sans Narrow" w:cstheme="minorBidi"/>
                                  <w:color w:val="000000" w:themeColor="text1"/>
                                  <w:kern w:val="24"/>
                                  <w:sz w:val="22"/>
                                  <w:szCs w:val="48"/>
                                  <w:lang w:val="en-US"/>
                                </w:rPr>
                                <w:t xml:space="preserve">25 </w:t>
                              </w:r>
                              <w:proofErr w:type="gramStart"/>
                              <w:r w:rsidRPr="00A27A9C">
                                <w:rPr>
                                  <w:rFonts w:ascii="Liberation Sans Narrow" w:hAnsi="Liberation Sans Narrow" w:cstheme="minorBidi"/>
                                  <w:color w:val="000000" w:themeColor="text1"/>
                                  <w:kern w:val="24"/>
                                  <w:sz w:val="22"/>
                                  <w:szCs w:val="48"/>
                                  <w:lang w:val="en-US"/>
                                </w:rPr>
                                <w:t>additional  streams</w:t>
                              </w:r>
                              <w:proofErr w:type="gramEnd"/>
                              <w:r w:rsidR="00ED7C40">
                                <w:rPr>
                                  <w:rFonts w:ascii="Liberation Sans Narrow" w:hAnsi="Liberation Sans Narrow" w:cstheme="minorBidi"/>
                                  <w:color w:val="000000" w:themeColor="text1"/>
                                  <w:kern w:val="24"/>
                                  <w:sz w:val="22"/>
                                  <w:szCs w:val="48"/>
                                  <w:lang w:val="en-US"/>
                                </w:rPr>
                                <w:t xml:space="preserve"> </w:t>
                              </w:r>
                              <w:r w:rsidR="00ED7C40">
                                <w:rPr>
                                  <w:rFonts w:ascii="Liberation Sans Narrow" w:hAnsi="Liberation Sans Narrow" w:cstheme="minorBidi"/>
                                  <w:color w:val="000000" w:themeColor="text1"/>
                                  <w:kern w:val="24"/>
                                  <w:sz w:val="22"/>
                                  <w:szCs w:val="48"/>
                                  <w:lang w:val="en-US"/>
                                </w:rPr>
                                <w:br/>
                              </w:r>
                              <w:r w:rsidR="002B2E6B">
                                <w:rPr>
                                  <w:rFonts w:ascii="Liberation Sans Narrow" w:hAnsi="Liberation Sans Narrow" w:cstheme="minorBidi"/>
                                  <w:color w:val="000000" w:themeColor="text1"/>
                                  <w:kern w:val="24"/>
                                  <w:sz w:val="22"/>
                                  <w:szCs w:val="48"/>
                                  <w:lang w:val="en-US"/>
                                </w:rPr>
                                <w:t>to gain significantly more performance through</w:t>
                              </w:r>
                              <w:r w:rsidR="00ED7C40">
                                <w:rPr>
                                  <w:rFonts w:ascii="Liberation Sans Narrow" w:hAnsi="Liberation Sans Narrow" w:cstheme="minorBidi"/>
                                  <w:color w:val="000000" w:themeColor="text1"/>
                                  <w:kern w:val="24"/>
                                  <w:sz w:val="22"/>
                                  <w:szCs w:val="48"/>
                                  <w:lang w:val="en-US"/>
                                </w:rPr>
                                <w:t xml:space="preserve"> </w:t>
                              </w:r>
                              <w:r w:rsidR="002B2E6B">
                                <w:rPr>
                                  <w:rFonts w:ascii="Liberation Sans Narrow" w:hAnsi="Liberation Sans Narrow" w:cstheme="minorBidi"/>
                                  <w:color w:val="000000" w:themeColor="text1"/>
                                  <w:kern w:val="24"/>
                                  <w:sz w:val="22"/>
                                  <w:szCs w:val="48"/>
                                  <w:lang w:val="en-US"/>
                                </w:rPr>
                                <w:t xml:space="preserve">even </w:t>
                              </w:r>
                              <w:r w:rsidR="00ED7C40">
                                <w:rPr>
                                  <w:rFonts w:ascii="Liberation Sans Narrow" w:hAnsi="Liberation Sans Narrow" w:cstheme="minorBidi"/>
                                  <w:color w:val="000000" w:themeColor="text1"/>
                                  <w:kern w:val="24"/>
                                  <w:sz w:val="22"/>
                                  <w:szCs w:val="48"/>
                                  <w:lang w:val="en-US"/>
                                </w:rPr>
                                <w:t xml:space="preserve">more </w:t>
                              </w:r>
                              <w:r w:rsidR="00ED7C40" w:rsidRPr="00A27A9C">
                                <w:rPr>
                                  <w:rFonts w:ascii="Liberation Sans Narrow" w:hAnsi="Liberation Sans Narrow" w:cstheme="minorBidi"/>
                                  <w:color w:val="000000" w:themeColor="text1"/>
                                  <w:kern w:val="24"/>
                                  <w:sz w:val="22"/>
                                  <w:szCs w:val="48"/>
                                  <w:lang w:val="en-US"/>
                                </w:rPr>
                                <w:t>parallel</w:t>
                              </w:r>
                              <w:r w:rsidR="00ED7C40">
                                <w:rPr>
                                  <w:rFonts w:ascii="Liberation Sans Narrow" w:hAnsi="Liberation Sans Narrow" w:cstheme="minorBidi"/>
                                  <w:color w:val="000000" w:themeColor="text1"/>
                                  <w:kern w:val="24"/>
                                  <w:sz w:val="22"/>
                                  <w:szCs w:val="48"/>
                                  <w:lang w:val="en-US"/>
                                </w:rPr>
                                <w:t xml:space="preserve"> backups</w:t>
                              </w:r>
                            </w:p>
                          </w:txbxContent>
                        </wps:txbx>
                        <wps:bodyPr vert="horz" lIns="99569" tIns="49785" rIns="99569" bIns="49785" rtlCol="0">
                          <a:normAutofit/>
                        </wps:bodyPr>
                      </wps:wsp>
                      <wps:wsp>
                        <wps:cNvPr id="46" name="Gerade Verbindung 16"/>
                        <wps:cNvCnPr/>
                        <wps:spPr>
                          <a:xfrm flipV="1">
                            <a:off x="3242930" y="2109279"/>
                            <a:ext cx="0" cy="3883226"/>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47" name="Gerade Verbindung 17"/>
                        <wps:cNvCnPr/>
                        <wps:spPr>
                          <a:xfrm flipV="1">
                            <a:off x="6273209" y="2109279"/>
                            <a:ext cx="0" cy="3883226"/>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26" o:spid="_x0000_s1031" style="position:absolute;left:0;text-align:left;margin-left:26.25pt;margin-top:74.3pt;width:426pt;height:399.75pt;z-index:251669504;mso-width-relative:margin;mso-height-relative:margin" coordsize="92289,6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">
                <v:shape id="Textfeld 3" o:spid="_x0000_s1032" type="#_x0000_t202" style="position:absolute;width:91450;height:1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4cMA&#10;AADbAAAADwAAAGRycy9kb3ducmV2LnhtbERPS2vCQBC+F/wPyxS8lLqpgkjqKkWQlkItPkrpbchO&#10;k5DsbLq7avz3nYPg8eN7z5e9a9WJQqw9G3gaZaCIC29rLg0c9uvHGaiYkC22nsnAhSIsF4O7OebW&#10;n3lLp10qlYRwzNFAlVKXax2LihzGke+Ihfv1wWESGEptA54l3LV6nGVT7bBmaaiwo1VFRbM7OgOb&#10;18v75x+tfpqvB1t+fIdjM5NyM7zvX55BJerTTXx1v1kDE1kvX+QH6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j4cMAAADbAAAADwAAAAAAAAAAAAAAAACYAgAAZHJzL2Rv&#10;d25yZXYueG1sUEsFBgAAAAAEAAQA9QAAAIgDAAAAAA==&#10;" fillcolor="#943634 [2405]" strokeweight=".5pt"/>
                <v:shape id="_x0000_s1033" type="#_x0000_t202" style="position:absolute;left:1701;top:1488;width:60266;height:14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sMA&#10;AADbAAAADwAAAGRycy9kb3ducmV2LnhtbESPQWsCMRSE74L/IbxCb5ptKyJbo9RCoT1ZVy+9PTZv&#10;s6GblzWJuv77Rih4HGbmG2a5HlwnzhSi9azgaVqAIK69tmwUHPYfkwWImJA1dp5JwZUirFfj0RJL&#10;7S+8o3OVjMgQjiUqaFPqSylj3ZLDOPU9cfYaHxymLIOROuAlw10nn4tiLh1azgst9vTeUv1bnZwC&#10;e/oOzXW7Qff1s0nB2Pm2MUelHh+Gt1cQiYZ0D/+3P7WClxncvu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SsMAAADbAAAADwAAAAAAAAAAAAAAAACYAgAAZHJzL2Rv&#10;d25yZXYueG1sUEsFBgAAAAAEAAQA9QAAAIgDAAAAAA==&#10;" fillcolor="#d99594 [1941]" strokeweight=".5pt"/>
                <v:shape id="_x0000_s1035" type="#_x0000_t202" style="position:absolute;left:3615;top:3296;width:29523;height:10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xtsUA&#10;AADbAAAADwAAAGRycy9kb3ducmV2LnhtbESPQWvCQBSE7wX/w/IEL6KbttBq6ipFEIsgYqr3R/aZ&#10;LM2+TbOrif56tyD0OMzMN8xs0dlKXKjxxrGC53ECgjh32nCh4PC9Gk1A+ICssXJMCq7kYTHvPc0w&#10;1a7lPV2yUIgIYZ+igjKEOpXS5yVZ9GNXE0fv5BqLIcqmkLrBNsJtJV+S5E1aNBwXSqxpWVL+k52t&#10;go0Zbs00m6zr6/oXb7vT0S/blVKDfvf5ASJQF/7Dj/aXVvD6Dn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XG2xQAAANsAAAAPAAAAAAAAAAAAAAAAAJgCAABkcnMv&#10;ZG93bnJldi54bWxQSwUGAAAAAAQABAD1AAAAigMAAAAA&#10;" fillcolor="#e5b8b7 [1301]"/>
                <v:shape id="Textfeld 10" o:spid="_x0000_s1036" type="#_x0000_t202" style="position:absolute;left:4040;top:3295;width:29165;height:1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CB1E3B" w:rsidRPr="004D75CC" w:rsidRDefault="004A2888" w:rsidP="008853F6">
                        <w:pPr>
                          <w:pStyle w:val="StandardWeb"/>
                          <w:spacing w:before="0" w:beforeAutospacing="0" w:after="120" w:afterAutospacing="0" w:line="276" w:lineRule="auto"/>
                          <w:jc w:val="center"/>
                          <w:rPr>
                            <w:rFonts w:ascii="Liberation Sans Narrow" w:hAnsi="Liberation Sans Narrow"/>
                            <w:sz w:val="18"/>
                            <w:lang w:val="en-US"/>
                          </w:rPr>
                        </w:pPr>
                        <w:r>
                          <w:rPr>
                            <w:rFonts w:ascii="Liberation Sans Narrow" w:eastAsia="Calibri" w:hAnsi="Liberation Sans Narrow"/>
                            <w:b/>
                            <w:bCs/>
                            <w:color w:val="000000" w:themeColor="text1"/>
                            <w:kern w:val="24"/>
                            <w:sz w:val="28"/>
                            <w:szCs w:val="40"/>
                            <w:lang w:val="en-US"/>
                          </w:rPr>
                          <w:t>Professional</w:t>
                        </w:r>
                        <w:r w:rsidR="00CB1E3B" w:rsidRPr="004D75CC">
                          <w:rPr>
                            <w:rFonts w:ascii="Liberation Sans Narrow" w:eastAsia="Calibri" w:hAnsi="Liberation Sans Narrow"/>
                            <w:b/>
                            <w:bCs/>
                            <w:color w:val="000000" w:themeColor="text1"/>
                            <w:kern w:val="24"/>
                            <w:sz w:val="28"/>
                            <w:szCs w:val="40"/>
                            <w:lang w:val="en-US"/>
                          </w:rPr>
                          <w:t xml:space="preserve"> Edition</w:t>
                        </w:r>
                      </w:p>
                      <w:p w:rsidR="00CB1E3B" w:rsidRPr="005668B1" w:rsidRDefault="00CB1E3B" w:rsidP="005668B1">
                        <w:pPr>
                          <w:pStyle w:val="StandardWeb"/>
                          <w:spacing w:before="0" w:beforeAutospacing="0" w:after="120" w:afterAutospacing="0" w:line="276" w:lineRule="auto"/>
                          <w:jc w:val="center"/>
                          <w:rPr>
                            <w:rFonts w:ascii="Liberation Sans Narrow" w:eastAsia="Calibri" w:hAnsi="Liberation Sans Narrow"/>
                            <w:color w:val="000000" w:themeColor="text1"/>
                            <w:kern w:val="24"/>
                            <w:szCs w:val="40"/>
                            <w:lang w:val="en-US"/>
                          </w:rPr>
                        </w:pPr>
                        <w:r>
                          <w:rPr>
                            <w:rFonts w:ascii="Liberation Sans Narrow" w:eastAsia="Calibri" w:hAnsi="Liberation Sans Narrow"/>
                            <w:color w:val="000000" w:themeColor="text1"/>
                            <w:kern w:val="24"/>
                            <w:szCs w:val="40"/>
                            <w:lang w:val="en-US"/>
                          </w:rPr>
                          <w:t>Adequate</w:t>
                        </w:r>
                        <w:r w:rsidRPr="00544C0D">
                          <w:rPr>
                            <w:rFonts w:ascii="Liberation Sans Narrow" w:eastAsia="Calibri" w:hAnsi="Liberation Sans Narrow"/>
                            <w:color w:val="000000" w:themeColor="text1"/>
                            <w:kern w:val="24"/>
                            <w:szCs w:val="40"/>
                            <w:lang w:val="en-US"/>
                          </w:rPr>
                          <w:t xml:space="preserve"> perf</w:t>
                        </w:r>
                        <w:r w:rsidR="005668B1">
                          <w:rPr>
                            <w:rFonts w:ascii="Liberation Sans Narrow" w:eastAsia="Calibri" w:hAnsi="Liberation Sans Narrow"/>
                            <w:color w:val="000000" w:themeColor="text1"/>
                            <w:kern w:val="24"/>
                            <w:szCs w:val="40"/>
                            <w:lang w:val="en-US"/>
                          </w:rPr>
                          <w:t xml:space="preserve">ormance and </w:t>
                        </w:r>
                        <w:r w:rsidR="005668B1">
                          <w:rPr>
                            <w:rFonts w:ascii="Liberation Sans Narrow" w:eastAsia="Calibri" w:hAnsi="Liberation Sans Narrow"/>
                            <w:color w:val="000000" w:themeColor="text1"/>
                            <w:kern w:val="24"/>
                            <w:szCs w:val="40"/>
                            <w:lang w:val="en-US"/>
                          </w:rPr>
                          <w:br/>
                          <w:t>a lot of databases</w:t>
                        </w:r>
                      </w:p>
                    </w:txbxContent>
                  </v:textbox>
                </v:shape>
                <v:shape id="Textfeld 11" o:spid="_x0000_s1037" type="#_x0000_t202" style="position:absolute;left:33172;top:3168;width:28061;height:18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CB1E3B" w:rsidRPr="004A2888" w:rsidRDefault="004A2888" w:rsidP="008853F6">
                        <w:pPr>
                          <w:pStyle w:val="StandardWeb"/>
                          <w:spacing w:before="0" w:beforeAutospacing="0" w:after="120" w:afterAutospacing="0" w:line="276" w:lineRule="auto"/>
                          <w:jc w:val="center"/>
                          <w:rPr>
                            <w:rFonts w:ascii="Liberation Sans Narrow" w:hAnsi="Liberation Sans Narrow"/>
                            <w:sz w:val="18"/>
                            <w:lang w:val="en-US"/>
                          </w:rPr>
                        </w:pPr>
                        <w:r w:rsidRPr="004A2888">
                          <w:rPr>
                            <w:rFonts w:ascii="Liberation Sans Narrow" w:eastAsia="Calibri" w:hAnsi="Liberation Sans Narrow"/>
                            <w:b/>
                            <w:bCs/>
                            <w:color w:val="000000" w:themeColor="text1"/>
                            <w:kern w:val="24"/>
                            <w:sz w:val="28"/>
                            <w:szCs w:val="40"/>
                            <w:lang w:val="en-US"/>
                          </w:rPr>
                          <w:t>Ultimate</w:t>
                        </w:r>
                        <w:r w:rsidR="00CB1E3B" w:rsidRPr="004A2888">
                          <w:rPr>
                            <w:rFonts w:ascii="Liberation Sans Narrow" w:eastAsia="Calibri" w:hAnsi="Liberation Sans Narrow"/>
                            <w:b/>
                            <w:bCs/>
                            <w:color w:val="000000" w:themeColor="text1"/>
                            <w:kern w:val="24"/>
                            <w:sz w:val="28"/>
                            <w:szCs w:val="40"/>
                            <w:lang w:val="en-US"/>
                          </w:rPr>
                          <w:t xml:space="preserve"> Edition</w:t>
                        </w:r>
                      </w:p>
                      <w:p w:rsidR="00CB1E3B" w:rsidRPr="005668B1" w:rsidRDefault="00CB1E3B" w:rsidP="005668B1">
                        <w:pPr>
                          <w:pStyle w:val="StandardWeb"/>
                          <w:spacing w:before="0" w:beforeAutospacing="0" w:after="120" w:afterAutospacing="0" w:line="276" w:lineRule="auto"/>
                          <w:jc w:val="center"/>
                          <w:rPr>
                            <w:rFonts w:ascii="Liberation Sans Narrow" w:eastAsia="Calibri" w:hAnsi="Liberation Sans Narrow"/>
                            <w:color w:val="000000" w:themeColor="text1"/>
                            <w:kern w:val="24"/>
                            <w:szCs w:val="40"/>
                            <w:lang w:val="en-US"/>
                          </w:rPr>
                        </w:pPr>
                        <w:r w:rsidRPr="00544C0D">
                          <w:rPr>
                            <w:rFonts w:ascii="Liberation Sans Narrow" w:eastAsia="Calibri" w:hAnsi="Liberation Sans Narrow"/>
                            <w:color w:val="000000" w:themeColor="text1"/>
                            <w:kern w:val="24"/>
                            <w:szCs w:val="40"/>
                            <w:lang w:val="en-US"/>
                          </w:rPr>
                          <w:t xml:space="preserve">Additional support </w:t>
                        </w:r>
                        <w:proofErr w:type="gramStart"/>
                        <w:r w:rsidRPr="00544C0D">
                          <w:rPr>
                            <w:rFonts w:ascii="Liberation Sans Narrow" w:eastAsia="Calibri" w:hAnsi="Liberation Sans Narrow"/>
                            <w:color w:val="000000" w:themeColor="text1"/>
                            <w:kern w:val="24"/>
                            <w:szCs w:val="40"/>
                            <w:lang w:val="en-US"/>
                          </w:rPr>
                          <w:t>for  enterprise</w:t>
                        </w:r>
                        <w:proofErr w:type="gramEnd"/>
                        <w:r w:rsidRPr="00544C0D">
                          <w:rPr>
                            <w:rFonts w:ascii="Liberation Sans Narrow" w:eastAsia="Calibri" w:hAnsi="Liberation Sans Narrow"/>
                            <w:color w:val="000000" w:themeColor="text1"/>
                            <w:kern w:val="24"/>
                            <w:szCs w:val="40"/>
                            <w:lang w:val="en-US"/>
                          </w:rPr>
                          <w:t xml:space="preserve"> </w:t>
                        </w:r>
                        <w:r>
                          <w:rPr>
                            <w:rFonts w:ascii="Liberation Sans Narrow" w:eastAsia="Calibri" w:hAnsi="Liberation Sans Narrow"/>
                            <w:color w:val="000000" w:themeColor="text1"/>
                            <w:kern w:val="24"/>
                            <w:szCs w:val="40"/>
                            <w:lang w:val="en-US"/>
                          </w:rPr>
                          <w:t>databases</w:t>
                        </w:r>
                      </w:p>
                    </w:txbxContent>
                  </v:textbox>
                </v:shape>
                <v:shape id="Textfeld 12" o:spid="_x0000_s1038" type="#_x0000_t202" style="position:absolute;left:59832;top:2942;width:31415;height:20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CB1E3B" w:rsidRPr="0057078C" w:rsidRDefault="00CB1E3B" w:rsidP="008853F6">
                        <w:pPr>
                          <w:pStyle w:val="StandardWeb"/>
                          <w:spacing w:before="0" w:beforeAutospacing="0" w:after="120" w:afterAutospacing="0" w:line="276" w:lineRule="auto"/>
                          <w:ind w:left="284"/>
                          <w:jc w:val="center"/>
                          <w:rPr>
                            <w:rFonts w:ascii="Liberation Sans Narrow" w:hAnsi="Liberation Sans Narrow"/>
                            <w:sz w:val="18"/>
                            <w:lang w:val="en-US"/>
                          </w:rPr>
                        </w:pPr>
                        <w:r w:rsidRPr="0057078C">
                          <w:rPr>
                            <w:rFonts w:ascii="Liberation Sans Narrow" w:eastAsia="Calibri" w:hAnsi="Liberation Sans Narrow"/>
                            <w:b/>
                            <w:bCs/>
                            <w:color w:val="000000" w:themeColor="text1"/>
                            <w:kern w:val="24"/>
                            <w:sz w:val="28"/>
                            <w:szCs w:val="40"/>
                            <w:lang w:val="en-US"/>
                          </w:rPr>
                          <w:t xml:space="preserve">Boost </w:t>
                        </w:r>
                        <w:r w:rsidR="00A27A9C">
                          <w:rPr>
                            <w:rFonts w:ascii="Liberation Sans Narrow" w:eastAsia="Calibri" w:hAnsi="Liberation Sans Narrow"/>
                            <w:b/>
                            <w:bCs/>
                            <w:color w:val="000000" w:themeColor="text1"/>
                            <w:kern w:val="24"/>
                            <w:sz w:val="28"/>
                            <w:szCs w:val="40"/>
                            <w:lang w:val="en-US"/>
                          </w:rPr>
                          <w:t>Expansion</w:t>
                        </w:r>
                      </w:p>
                      <w:p w:rsidR="00CB1E3B" w:rsidRPr="005668B1" w:rsidRDefault="00CB1E3B" w:rsidP="005668B1">
                        <w:pPr>
                          <w:pStyle w:val="StandardWeb"/>
                          <w:spacing w:before="0" w:beforeAutospacing="0" w:after="120" w:afterAutospacing="0" w:line="276" w:lineRule="auto"/>
                          <w:ind w:left="284"/>
                          <w:jc w:val="center"/>
                          <w:rPr>
                            <w:rFonts w:ascii="Liberation Sans Narrow" w:hAnsi="Liberation Sans Narrow"/>
                            <w:sz w:val="16"/>
                            <w:lang w:val="en-US"/>
                          </w:rPr>
                        </w:pPr>
                        <w:r w:rsidRPr="0057078C">
                          <w:rPr>
                            <w:rFonts w:ascii="Liberation Sans Narrow" w:eastAsia="Calibri" w:hAnsi="Liberation Sans Narrow"/>
                            <w:color w:val="000000" w:themeColor="text1"/>
                            <w:kern w:val="24"/>
                            <w:szCs w:val="40"/>
                            <w:lang w:val="en-US"/>
                          </w:rPr>
                          <w:t xml:space="preserve">High performance with </w:t>
                        </w:r>
                        <w:r w:rsidR="004A2888">
                          <w:rPr>
                            <w:rFonts w:ascii="Liberation Sans Narrow" w:eastAsia="Calibri" w:hAnsi="Liberation Sans Narrow"/>
                            <w:color w:val="000000" w:themeColor="text1"/>
                            <w:kern w:val="24"/>
                            <w:szCs w:val="40"/>
                            <w:lang w:val="en-US"/>
                          </w:rPr>
                          <w:t xml:space="preserve">extra </w:t>
                        </w:r>
                        <w:r w:rsidRPr="0057078C">
                          <w:rPr>
                            <w:rFonts w:ascii="Liberation Sans Narrow" w:eastAsia="Calibri" w:hAnsi="Liberation Sans Narrow"/>
                            <w:color w:val="000000" w:themeColor="text1"/>
                            <w:kern w:val="24"/>
                            <w:szCs w:val="40"/>
                            <w:lang w:val="en-US"/>
                          </w:rPr>
                          <w:t>25 parallel streams</w:t>
                        </w:r>
                      </w:p>
                    </w:txbxContent>
                  </v:textbox>
                </v:shape>
                <v:shape id="_x0000_s1039" type="#_x0000_t202" style="position:absolute;left:34555;top:20880;width:26678;height:43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Ge8MA&#10;AADbAAAADwAAAGRycy9kb3ducmV2LnhtbESPwWrDMBBE74H8g9hAb4ncYErqRAmhkNJLC3Gd+2Jt&#10;LbfWykiq7fx9VQjkOMzMG2Z3mGwnBvKhdazgcZWBIK6dbrlRUH2elhsQISJr7ByTgisFOOznsx0W&#10;2o18pqGMjUgQDgUqMDH2hZShNmQxrFxPnLwv5y3GJH0jtccxwW0n11n2JC22nBYM9vRiqP4pf62C&#10;4fvj9ZSb+G7ay/O6upajz+qjUg+L6bgFEWmK9/Ct/aYV5Dn8f0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Ge8MAAADbAAAADwAAAAAAAAAAAAAAAACYAgAAZHJzL2Rv&#10;d25yZXYueG1sUEsFBgAAAAAEAAQA9QAAAIgDAAAAAA==&#10;" filled="f" stroked="f">
                  <v:path arrowok="t"/>
                  <v:textbox inset="2.76581mm,1.3829mm,2.76581mm,1.3829mm">
                    <w:txbxContent>
                      <w:p w:rsidR="004A2888" w:rsidRDefault="004A2888" w:rsidP="004A2888">
                        <w:pPr>
                          <w:pStyle w:val="StandardWeb"/>
                          <w:spacing w:before="0" w:beforeAutospacing="0" w:after="120" w:afterAutospacing="0"/>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Combines Professional</w:t>
                        </w:r>
                        <w:r w:rsidR="00CB1E3B" w:rsidRPr="0057078C">
                          <w:rPr>
                            <w:rFonts w:ascii="Liberation Sans Narrow" w:hAnsi="Liberation Sans Narrow" w:cstheme="minorBidi"/>
                            <w:color w:val="000000" w:themeColor="text1"/>
                            <w:kern w:val="24"/>
                            <w:sz w:val="22"/>
                            <w:szCs w:val="48"/>
                            <w:lang w:val="en-US"/>
                          </w:rPr>
                          <w:t xml:space="preserve"> Edition plus enterp</w:t>
                        </w:r>
                        <w:r>
                          <w:rPr>
                            <w:rFonts w:ascii="Liberation Sans Narrow" w:hAnsi="Liberation Sans Narrow" w:cstheme="minorBidi"/>
                            <w:color w:val="000000" w:themeColor="text1"/>
                            <w:kern w:val="24"/>
                            <w:sz w:val="22"/>
                            <w:szCs w:val="48"/>
                            <w:lang w:val="en-US"/>
                          </w:rPr>
                          <w:t>rise agents for</w:t>
                        </w:r>
                      </w:p>
                      <w:p w:rsidR="004A2888" w:rsidRDefault="00CB1E3B" w:rsidP="00372C04">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sidRPr="0057078C">
                          <w:rPr>
                            <w:rFonts w:ascii="Liberation Sans Narrow" w:hAnsi="Liberation Sans Narrow" w:cstheme="minorBidi"/>
                            <w:color w:val="000000" w:themeColor="text1"/>
                            <w:kern w:val="24"/>
                            <w:sz w:val="22"/>
                            <w:szCs w:val="48"/>
                            <w:lang w:val="en-US"/>
                          </w:rPr>
                          <w:t>Oracl</w:t>
                        </w:r>
                        <w:r w:rsidR="004A2888">
                          <w:rPr>
                            <w:rFonts w:ascii="Liberation Sans Narrow" w:hAnsi="Liberation Sans Narrow" w:cstheme="minorBidi"/>
                            <w:color w:val="000000" w:themeColor="text1"/>
                            <w:kern w:val="24"/>
                            <w:sz w:val="22"/>
                            <w:szCs w:val="48"/>
                            <w:lang w:val="en-US"/>
                          </w:rPr>
                          <w:t>e</w:t>
                        </w:r>
                      </w:p>
                      <w:p w:rsidR="00ED7C40" w:rsidRDefault="00CB1E3B" w:rsidP="00372C04">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SAP</w:t>
                        </w:r>
                      </w:p>
                      <w:p w:rsidR="00ED7C40" w:rsidRDefault="00ED7C40" w:rsidP="00ED7C40">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NetWeaver</w:t>
                        </w:r>
                      </w:p>
                      <w:p w:rsidR="00ED7C40" w:rsidRDefault="004A2888" w:rsidP="00ED7C40">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HANA</w:t>
                        </w:r>
                      </w:p>
                      <w:p w:rsidR="004A2888" w:rsidRDefault="00372C04" w:rsidP="00ED7C40">
                        <w:pPr>
                          <w:pStyle w:val="StandardWeb"/>
                          <w:numPr>
                            <w:ilvl w:val="1"/>
                            <w:numId w:val="43"/>
                          </w:numPr>
                          <w:spacing w:before="120" w:beforeAutospacing="0" w:after="120" w:afterAutospacing="0"/>
                          <w:ind w:left="567"/>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ASE</w:t>
                        </w:r>
                      </w:p>
                      <w:p w:rsidR="00ED7C40" w:rsidRDefault="00ED7C40" w:rsidP="00ED7C40">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Informix</w:t>
                        </w:r>
                      </w:p>
                      <w:p w:rsidR="004A2888" w:rsidRDefault="00372C04" w:rsidP="00372C04">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Pr>
                            <w:rFonts w:ascii="Liberation Sans Narrow" w:hAnsi="Liberation Sans Narrow" w:cstheme="minorBidi"/>
                            <w:color w:val="000000" w:themeColor="text1"/>
                            <w:kern w:val="24"/>
                            <w:sz w:val="22"/>
                            <w:szCs w:val="48"/>
                            <w:lang w:val="en-US"/>
                          </w:rPr>
                          <w:t xml:space="preserve">IBM </w:t>
                        </w:r>
                        <w:r w:rsidR="004A2888">
                          <w:rPr>
                            <w:rFonts w:ascii="Liberation Sans Narrow" w:hAnsi="Liberation Sans Narrow" w:cstheme="minorBidi"/>
                            <w:color w:val="000000" w:themeColor="text1"/>
                            <w:kern w:val="24"/>
                            <w:sz w:val="22"/>
                            <w:szCs w:val="48"/>
                            <w:lang w:val="en-US"/>
                          </w:rPr>
                          <w:t>Lotus Domino</w:t>
                        </w:r>
                      </w:p>
                      <w:p w:rsidR="00CB1E3B" w:rsidRPr="0057078C" w:rsidRDefault="00CB1E3B" w:rsidP="00372C04">
                        <w:pPr>
                          <w:pStyle w:val="StandardWeb"/>
                          <w:numPr>
                            <w:ilvl w:val="0"/>
                            <w:numId w:val="43"/>
                          </w:numPr>
                          <w:spacing w:before="120" w:beforeAutospacing="0" w:after="120" w:afterAutospacing="0"/>
                          <w:ind w:left="142" w:hanging="153"/>
                          <w:rPr>
                            <w:rFonts w:ascii="Liberation Sans Narrow" w:hAnsi="Liberation Sans Narrow" w:cstheme="minorBidi"/>
                            <w:color w:val="000000" w:themeColor="text1"/>
                            <w:kern w:val="24"/>
                            <w:sz w:val="22"/>
                            <w:szCs w:val="48"/>
                            <w:lang w:val="en-US"/>
                          </w:rPr>
                        </w:pPr>
                        <w:r w:rsidRPr="0057078C">
                          <w:rPr>
                            <w:rFonts w:ascii="Liberation Sans Narrow" w:hAnsi="Liberation Sans Narrow" w:cstheme="minorBidi"/>
                            <w:color w:val="000000" w:themeColor="text1"/>
                            <w:kern w:val="24"/>
                            <w:sz w:val="22"/>
                            <w:szCs w:val="48"/>
                            <w:lang w:val="en-US"/>
                          </w:rPr>
                          <w:t>IBM DB2</w:t>
                        </w:r>
                      </w:p>
                    </w:txbxContent>
                  </v:textbox>
                </v:shape>
                <v:shape id="_x0000_s1040" type="#_x0000_t202" style="position:absolute;left:65071;top:20880;width:27218;height:26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j4MMA&#10;AADbAAAADwAAAGRycy9kb3ducmV2LnhtbESPQWsCMRSE7wX/Q3iCt5pVbLFbo4igeGmhq94fm9fN&#10;1s3LksTd9d+bQqHHYWa+YVabwTaiIx9qxwpm0wwEcel0zZWC82n/vAQRIrLGxjEpuFOAzXr0tMJc&#10;u56/qCtiJRKEQ44KTIxtLmUoDVkMU9cSJ+/beYsxSV9J7bFPcNvIeZa9Sos1pwWDLe0MldfiZhV0&#10;P5+H/cLED1Nf3ubne9H7rNwqNRkP23cQkYb4H/5rH7WCxQv8fk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Ej4MMAAADbAAAADwAAAAAAAAAAAAAAAACYAgAAZHJzL2Rv&#10;d25yZXYueG1sUEsFBgAAAAAEAAQA9QAAAIgDAAAAAA==&#10;" filled="f" stroked="f">
                  <v:path arrowok="t"/>
                  <v:textbox inset="2.76581mm,1.3829mm,2.76581mm,1.3829mm">
                    <w:txbxContent>
                      <w:p w:rsidR="00CB1E3B" w:rsidRPr="0057078C" w:rsidRDefault="00A27A9C" w:rsidP="00D30FF4">
                        <w:pPr>
                          <w:pStyle w:val="StandardWeb"/>
                          <w:spacing w:before="0" w:beforeAutospacing="0" w:after="0" w:afterAutospacing="0"/>
                          <w:rPr>
                            <w:rFonts w:ascii="Liberation Sans Narrow" w:hAnsi="Liberation Sans Narrow" w:cstheme="minorBidi"/>
                            <w:color w:val="000000" w:themeColor="text1"/>
                            <w:kern w:val="24"/>
                            <w:sz w:val="22"/>
                            <w:szCs w:val="48"/>
                            <w:lang w:val="en-US"/>
                          </w:rPr>
                        </w:pPr>
                        <w:r w:rsidRPr="00A27A9C">
                          <w:rPr>
                            <w:rFonts w:ascii="Liberation Sans Narrow" w:hAnsi="Liberation Sans Narrow" w:cstheme="minorBidi"/>
                            <w:color w:val="000000" w:themeColor="text1"/>
                            <w:kern w:val="24"/>
                            <w:sz w:val="22"/>
                            <w:szCs w:val="48"/>
                            <w:lang w:val="en-US"/>
                          </w:rPr>
                          <w:t xml:space="preserve">Could be used to enhance both editions by </w:t>
                        </w:r>
                        <w:r w:rsidR="00ED7C40">
                          <w:rPr>
                            <w:rFonts w:ascii="Liberation Sans Narrow" w:hAnsi="Liberation Sans Narrow" w:cstheme="minorBidi"/>
                            <w:color w:val="000000" w:themeColor="text1"/>
                            <w:kern w:val="24"/>
                            <w:sz w:val="22"/>
                            <w:szCs w:val="48"/>
                            <w:lang w:val="en-US"/>
                          </w:rPr>
                          <w:br/>
                        </w:r>
                        <w:r>
                          <w:rPr>
                            <w:rFonts w:ascii="Liberation Sans Narrow" w:hAnsi="Liberation Sans Narrow" w:cstheme="minorBidi"/>
                            <w:color w:val="000000" w:themeColor="text1"/>
                            <w:kern w:val="24"/>
                            <w:sz w:val="22"/>
                            <w:szCs w:val="48"/>
                            <w:lang w:val="en-US"/>
                          </w:rPr>
                          <w:t xml:space="preserve">25 </w:t>
                        </w:r>
                        <w:proofErr w:type="gramStart"/>
                        <w:r w:rsidRPr="00A27A9C">
                          <w:rPr>
                            <w:rFonts w:ascii="Liberation Sans Narrow" w:hAnsi="Liberation Sans Narrow" w:cstheme="minorBidi"/>
                            <w:color w:val="000000" w:themeColor="text1"/>
                            <w:kern w:val="24"/>
                            <w:sz w:val="22"/>
                            <w:szCs w:val="48"/>
                            <w:lang w:val="en-US"/>
                          </w:rPr>
                          <w:t>additional  streams</w:t>
                        </w:r>
                        <w:proofErr w:type="gramEnd"/>
                        <w:r w:rsidR="00ED7C40">
                          <w:rPr>
                            <w:rFonts w:ascii="Liberation Sans Narrow" w:hAnsi="Liberation Sans Narrow" w:cstheme="minorBidi"/>
                            <w:color w:val="000000" w:themeColor="text1"/>
                            <w:kern w:val="24"/>
                            <w:sz w:val="22"/>
                            <w:szCs w:val="48"/>
                            <w:lang w:val="en-US"/>
                          </w:rPr>
                          <w:t xml:space="preserve"> </w:t>
                        </w:r>
                        <w:r w:rsidR="00ED7C40">
                          <w:rPr>
                            <w:rFonts w:ascii="Liberation Sans Narrow" w:hAnsi="Liberation Sans Narrow" w:cstheme="minorBidi"/>
                            <w:color w:val="000000" w:themeColor="text1"/>
                            <w:kern w:val="24"/>
                            <w:sz w:val="22"/>
                            <w:szCs w:val="48"/>
                            <w:lang w:val="en-US"/>
                          </w:rPr>
                          <w:br/>
                        </w:r>
                        <w:r w:rsidR="002B2E6B">
                          <w:rPr>
                            <w:rFonts w:ascii="Liberation Sans Narrow" w:hAnsi="Liberation Sans Narrow" w:cstheme="minorBidi"/>
                            <w:color w:val="000000" w:themeColor="text1"/>
                            <w:kern w:val="24"/>
                            <w:sz w:val="22"/>
                            <w:szCs w:val="48"/>
                            <w:lang w:val="en-US"/>
                          </w:rPr>
                          <w:t>to gain significantly more performance through</w:t>
                        </w:r>
                        <w:r w:rsidR="00ED7C40">
                          <w:rPr>
                            <w:rFonts w:ascii="Liberation Sans Narrow" w:hAnsi="Liberation Sans Narrow" w:cstheme="minorBidi"/>
                            <w:color w:val="000000" w:themeColor="text1"/>
                            <w:kern w:val="24"/>
                            <w:sz w:val="22"/>
                            <w:szCs w:val="48"/>
                            <w:lang w:val="en-US"/>
                          </w:rPr>
                          <w:t xml:space="preserve"> </w:t>
                        </w:r>
                        <w:r w:rsidR="002B2E6B">
                          <w:rPr>
                            <w:rFonts w:ascii="Liberation Sans Narrow" w:hAnsi="Liberation Sans Narrow" w:cstheme="minorBidi"/>
                            <w:color w:val="000000" w:themeColor="text1"/>
                            <w:kern w:val="24"/>
                            <w:sz w:val="22"/>
                            <w:szCs w:val="48"/>
                            <w:lang w:val="en-US"/>
                          </w:rPr>
                          <w:t xml:space="preserve">even </w:t>
                        </w:r>
                        <w:r w:rsidR="00ED7C40">
                          <w:rPr>
                            <w:rFonts w:ascii="Liberation Sans Narrow" w:hAnsi="Liberation Sans Narrow" w:cstheme="minorBidi"/>
                            <w:color w:val="000000" w:themeColor="text1"/>
                            <w:kern w:val="24"/>
                            <w:sz w:val="22"/>
                            <w:szCs w:val="48"/>
                            <w:lang w:val="en-US"/>
                          </w:rPr>
                          <w:t xml:space="preserve">more </w:t>
                        </w:r>
                        <w:r w:rsidR="00ED7C40" w:rsidRPr="00A27A9C">
                          <w:rPr>
                            <w:rFonts w:ascii="Liberation Sans Narrow" w:hAnsi="Liberation Sans Narrow" w:cstheme="minorBidi"/>
                            <w:color w:val="000000" w:themeColor="text1"/>
                            <w:kern w:val="24"/>
                            <w:sz w:val="22"/>
                            <w:szCs w:val="48"/>
                            <w:lang w:val="en-US"/>
                          </w:rPr>
                          <w:t>parallel</w:t>
                        </w:r>
                        <w:r w:rsidR="00ED7C40">
                          <w:rPr>
                            <w:rFonts w:ascii="Liberation Sans Narrow" w:hAnsi="Liberation Sans Narrow" w:cstheme="minorBidi"/>
                            <w:color w:val="000000" w:themeColor="text1"/>
                            <w:kern w:val="24"/>
                            <w:sz w:val="22"/>
                            <w:szCs w:val="48"/>
                            <w:lang w:val="en-US"/>
                          </w:rPr>
                          <w:t xml:space="preserve"> backups</w:t>
                        </w:r>
                      </w:p>
                    </w:txbxContent>
                  </v:textbox>
                </v:shape>
                <v:line id="Gerade Verbindung 16" o:spid="_x0000_s1041" style="position:absolute;flip:y;visibility:visible;mso-wrap-style:square" from="32429,21092" to="32429,59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KR8AAAADbAAAADwAAAGRycy9kb3ducmV2LnhtbESPUWvCMBSF34X9h3AHvmm6oaVUo4wN&#10;h6/W/oBLc227NTclyTTz1xtB8PFwzvkOZ72NZhBncr63rOBtnoEgbqzuuVVQH3ezAoQPyBoHy6Tg&#10;nzxsNy+TNZbaXvhA5yq0IkHYl6igC2EspfRNRwb93I7EyTtZZzAk6VqpHV4S3AzyPctyabDntNDh&#10;SJ8dNb/Vn0kUXRTfrsJ9rHZumVO81vzzpdT0NX6sQASK4Rl+tPdawSKH+5f0A+Tm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hSkfAAAAA2wAAAA8AAAAAAAAAAAAAAAAA&#10;oQIAAGRycy9kb3ducmV2LnhtbFBLBQYAAAAABAAEAPkAAACOAwAAAAA=&#10;" strokecolor="#c00000" strokeweight="4.5pt"/>
                <v:line id="Gerade Verbindung 17" o:spid="_x0000_s1042" style="position:absolute;flip:y;visibility:visible;mso-wrap-style:square" from="62732,21092" to="62732,59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v3MEAAADbAAAADwAAAGRycy9kb3ducmV2LnhtbESP3WoCMRSE7wu+QzhC72q24s+yNYoo&#10;irddfYDD5ri77eZkSaKmPr0RhF4OM/MNs1hF04krOd9aVvA5ykAQV1a3XCs4HXcfOQgfkDV2lknB&#10;H3lYLQdvCyy0vfE3XctQiwRhX6CCJoS+kNJXDRn0I9sTJ+9sncGQpKuldnhLcNPJcZbNpMGW00KD&#10;PW0aqn7Li0kUned7V+Ihljs3nVG8n/hnq9T7MK6/QASK4T/8ah+0gskcnl/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Le/cwQAAANsAAAAPAAAAAAAAAAAAAAAA&#10;AKECAABkcnMvZG93bnJldi54bWxQSwUGAAAAAAQABAD5AAAAjwMAAAAA&#10;" strokecolor="#c00000" strokeweight="4.5pt"/>
                <w10:wrap type="topAndBottom"/>
              </v:group>
            </w:pict>
          </mc:Fallback>
        </mc:AlternateContent>
      </w:r>
      <w:r w:rsidR="00800505">
        <w:rPr>
          <w:rFonts w:ascii="Liberation Sans Narrow" w:eastAsiaTheme="minorHAnsi" w:hAnsi="Liberation Sans Narrow" w:cstheme="minorBidi"/>
          <w:color w:val="000000" w:themeColor="text1"/>
          <w:lang w:val="en-US" w:eastAsia="en-US"/>
        </w:rPr>
        <w:t>SEP sesam offers 2</w:t>
      </w:r>
      <w:r w:rsidR="00544C0D" w:rsidRPr="00544C0D">
        <w:rPr>
          <w:rFonts w:ascii="Liberation Sans Narrow" w:eastAsiaTheme="minorHAnsi" w:hAnsi="Liberation Sans Narrow" w:cstheme="minorBidi"/>
          <w:color w:val="000000" w:themeColor="text1"/>
          <w:lang w:val="en-US" w:eastAsia="en-US"/>
        </w:rPr>
        <w:t xml:space="preserve"> types of front-end TB licenses </w:t>
      </w:r>
      <w:r w:rsidR="00544C0D">
        <w:rPr>
          <w:rFonts w:ascii="Liberation Sans Narrow" w:eastAsiaTheme="minorHAnsi" w:hAnsi="Liberation Sans Narrow" w:cstheme="minorBidi"/>
          <w:color w:val="000000" w:themeColor="text1"/>
          <w:lang w:val="en-US" w:eastAsia="en-US"/>
        </w:rPr>
        <w:t>graded by supported databases and number of parallel streams.</w:t>
      </w:r>
      <w:r w:rsidR="00800505">
        <w:rPr>
          <w:rFonts w:ascii="Liberation Sans Narrow" w:eastAsiaTheme="minorHAnsi" w:hAnsi="Liberation Sans Narrow" w:cstheme="minorBidi"/>
          <w:color w:val="000000" w:themeColor="text1"/>
          <w:lang w:val="en-US" w:eastAsia="en-US"/>
        </w:rPr>
        <w:t xml:space="preserve"> A third license is provided </w:t>
      </w:r>
      <w:r w:rsidR="00A27A9C">
        <w:rPr>
          <w:rFonts w:ascii="Liberation Sans Narrow" w:eastAsiaTheme="minorHAnsi" w:hAnsi="Liberation Sans Narrow" w:cstheme="minorBidi"/>
          <w:color w:val="000000" w:themeColor="text1"/>
          <w:lang w:val="en-US" w:eastAsia="en-US"/>
        </w:rPr>
        <w:t xml:space="preserve">for both editions </w:t>
      </w:r>
      <w:r w:rsidR="00800505">
        <w:rPr>
          <w:rFonts w:ascii="Liberation Sans Narrow" w:eastAsiaTheme="minorHAnsi" w:hAnsi="Liberation Sans Narrow" w:cstheme="minorBidi"/>
          <w:color w:val="000000" w:themeColor="text1"/>
          <w:lang w:val="en-US" w:eastAsia="en-US"/>
        </w:rPr>
        <w:t>to enhance the number of parallel streams in order to boost backup performance.</w:t>
      </w:r>
      <w:bookmarkStart w:id="1" w:name="_GoBack"/>
      <w:bookmarkEnd w:id="1"/>
    </w:p>
    <w:p w:rsidR="00ED105D" w:rsidRPr="00ED105D" w:rsidRDefault="00ED105D" w:rsidP="00ED7C40">
      <w:pPr>
        <w:jc w:val="center"/>
        <w:rPr>
          <w:rFonts w:eastAsiaTheme="minorHAnsi"/>
          <w:lang w:val="en-US" w:eastAsia="en-US"/>
        </w:rPr>
      </w:pPr>
    </w:p>
    <w:p w:rsidR="00996D72" w:rsidRPr="00544C0D" w:rsidRDefault="00996D72" w:rsidP="00544C0D">
      <w:pPr>
        <w:pStyle w:val="Untertitel"/>
        <w:rPr>
          <w:rStyle w:val="IntensiverVerweis"/>
          <w:rFonts w:ascii="Liberation Sans Narrow" w:eastAsiaTheme="minorHAnsi" w:hAnsi="Liberation Sans Narrow" w:cstheme="minorBidi"/>
          <w:color w:val="000000" w:themeColor="text1"/>
          <w:lang w:val="en-US" w:eastAsia="en-US"/>
        </w:rPr>
      </w:pPr>
    </w:p>
    <w:p w:rsidR="00ED105D" w:rsidRDefault="00ED105D">
      <w:pPr>
        <w:spacing w:before="0" w:after="0" w:line="240" w:lineRule="auto"/>
        <w:jc w:val="left"/>
        <w:rPr>
          <w:rFonts w:ascii="Helvetica Condensed" w:eastAsiaTheme="minorHAnsi" w:hAnsi="Helvetica Condensed" w:cstheme="minorBidi"/>
          <w:color w:val="31849B" w:themeColor="accent5" w:themeShade="BF"/>
          <w:sz w:val="40"/>
          <w:szCs w:val="22"/>
          <w:lang w:val="en-US" w:eastAsia="en-US"/>
        </w:rPr>
      </w:pPr>
      <w:r>
        <w:rPr>
          <w:rFonts w:ascii="Helvetica Condensed" w:eastAsiaTheme="minorHAnsi" w:hAnsi="Helvetica Condensed" w:cstheme="minorBidi"/>
          <w:color w:val="31849B" w:themeColor="accent5" w:themeShade="BF"/>
          <w:sz w:val="40"/>
          <w:szCs w:val="22"/>
          <w:lang w:val="en-US" w:eastAsia="en-US"/>
        </w:rPr>
        <w:br w:type="page"/>
      </w:r>
    </w:p>
    <w:p w:rsidR="0005419E" w:rsidRPr="00BE50F5" w:rsidRDefault="00BE50F5" w:rsidP="002D562D">
      <w:pPr>
        <w:spacing w:line="276" w:lineRule="auto"/>
        <w:jc w:val="left"/>
        <w:rPr>
          <w:rFonts w:ascii="Helvetica Condensed" w:eastAsiaTheme="minorHAnsi" w:hAnsi="Helvetica Condensed" w:cstheme="minorBidi"/>
          <w:color w:val="31849B" w:themeColor="accent5" w:themeShade="BF"/>
          <w:sz w:val="40"/>
          <w:szCs w:val="22"/>
          <w:lang w:val="en-US" w:eastAsia="en-US"/>
        </w:rPr>
      </w:pPr>
      <w:r w:rsidRPr="00BE50F5">
        <w:rPr>
          <w:rFonts w:ascii="Helvetica Condensed" w:eastAsiaTheme="minorHAnsi" w:hAnsi="Helvetica Condensed" w:cstheme="minorBidi"/>
          <w:color w:val="31849B" w:themeColor="accent5" w:themeShade="BF"/>
          <w:sz w:val="40"/>
          <w:szCs w:val="22"/>
          <w:lang w:val="en-US" w:eastAsia="en-US"/>
        </w:rPr>
        <w:lastRenderedPageBreak/>
        <w:t>Volume Calculation</w:t>
      </w:r>
    </w:p>
    <w:p w:rsidR="00BE50F5" w:rsidRPr="00BE50F5" w:rsidRDefault="00BE50F5" w:rsidP="0005419E">
      <w:pPr>
        <w:pStyle w:val="Untertitel"/>
        <w:rPr>
          <w:rFonts w:ascii="Liberation Sans Narrow" w:eastAsiaTheme="minorHAnsi" w:hAnsi="Liberation Sans Narrow" w:cstheme="minorBidi"/>
          <w:color w:val="000000" w:themeColor="text1"/>
          <w:lang w:val="en-US" w:eastAsia="en-US"/>
        </w:rPr>
      </w:pPr>
      <w:r w:rsidRPr="00BE50F5">
        <w:rPr>
          <w:rFonts w:ascii="Liberation Sans Narrow" w:eastAsiaTheme="minorHAnsi" w:hAnsi="Liberation Sans Narrow" w:cstheme="minorBidi"/>
          <w:color w:val="000000" w:themeColor="text1"/>
          <w:lang w:val="en-US" w:eastAsia="en-US"/>
        </w:rPr>
        <w:t xml:space="preserve">The FET model is very simple indeed because you only have to know the amount of data to be backed up. </w:t>
      </w:r>
      <w:r>
        <w:rPr>
          <w:rFonts w:ascii="Liberation Sans Narrow" w:eastAsiaTheme="minorHAnsi" w:hAnsi="Liberation Sans Narrow" w:cstheme="minorBidi"/>
          <w:color w:val="000000" w:themeColor="text1"/>
          <w:lang w:val="en-US" w:eastAsia="en-US"/>
        </w:rPr>
        <w:t>To determine this amount of data however is not trivial. Depending on the calculation algorithm of the backup software there are several possibilities which even more could yield to different results.</w:t>
      </w:r>
    </w:p>
    <w:p w:rsidR="00BE50F5" w:rsidRDefault="00BE50F5" w:rsidP="0005419E">
      <w:pPr>
        <w:pStyle w:val="Untertitel"/>
        <w:rPr>
          <w:rFonts w:ascii="Liberation Sans Narrow" w:eastAsiaTheme="minorHAnsi" w:hAnsi="Liberation Sans Narrow" w:cstheme="minorBidi"/>
          <w:color w:val="000000" w:themeColor="text1"/>
          <w:lang w:val="en-US" w:eastAsia="en-US"/>
        </w:rPr>
      </w:pPr>
      <w:r>
        <w:rPr>
          <w:rFonts w:ascii="Liberation Sans Narrow" w:eastAsiaTheme="minorHAnsi" w:hAnsi="Liberation Sans Narrow" w:cstheme="minorBidi"/>
          <w:color w:val="000000" w:themeColor="text1"/>
          <w:lang w:val="en-US" w:eastAsia="en-US"/>
        </w:rPr>
        <w:t>Possibilities to determine the amount of backup data:</w:t>
      </w:r>
    </w:p>
    <w:p w:rsidR="00FE7EAE" w:rsidRPr="00D135FE" w:rsidRDefault="00BE50F5" w:rsidP="003023EF">
      <w:pPr>
        <w:pStyle w:val="Untertitel"/>
        <w:numPr>
          <w:ilvl w:val="0"/>
          <w:numId w:val="34"/>
        </w:numPr>
        <w:ind w:left="426"/>
        <w:jc w:val="left"/>
        <w:rPr>
          <w:rFonts w:ascii="Liberation Sans Narrow" w:hAnsi="Liberation Sans Narrow"/>
          <w:color w:val="000000" w:themeColor="text1"/>
          <w:lang w:val="en-US"/>
        </w:rPr>
      </w:pPr>
      <w:r w:rsidRPr="00D135FE">
        <w:rPr>
          <w:rFonts w:ascii="Liberation Sans Narrow" w:hAnsi="Liberation Sans Narrow"/>
          <w:color w:val="000000" w:themeColor="text1"/>
          <w:lang w:val="en-US"/>
        </w:rPr>
        <w:t xml:space="preserve">Manual </w:t>
      </w:r>
      <w:proofErr w:type="spellStart"/>
      <w:r w:rsidRPr="00D135FE">
        <w:rPr>
          <w:rFonts w:ascii="Liberation Sans Narrow" w:hAnsi="Liberation Sans Narrow"/>
          <w:color w:val="000000" w:themeColor="text1"/>
          <w:lang w:val="en-US"/>
        </w:rPr>
        <w:t>cumulation</w:t>
      </w:r>
      <w:proofErr w:type="spellEnd"/>
      <w:r w:rsidRPr="00D135FE">
        <w:rPr>
          <w:rFonts w:ascii="Liberation Sans Narrow" w:hAnsi="Liberation Sans Narrow"/>
          <w:color w:val="000000" w:themeColor="text1"/>
          <w:lang w:val="en-US"/>
        </w:rPr>
        <w:t xml:space="preserve"> </w:t>
      </w:r>
      <w:r w:rsidR="00D135FE" w:rsidRPr="00D135FE">
        <w:rPr>
          <w:rFonts w:ascii="Liberation Sans Narrow" w:hAnsi="Liberation Sans Narrow"/>
          <w:color w:val="000000" w:themeColor="text1"/>
          <w:lang w:val="en-US"/>
        </w:rPr>
        <w:t xml:space="preserve">of </w:t>
      </w:r>
      <w:r w:rsidR="0055682A">
        <w:rPr>
          <w:rFonts w:ascii="Liberation Sans Narrow" w:hAnsi="Liberation Sans Narrow"/>
          <w:color w:val="000000" w:themeColor="text1"/>
          <w:lang w:val="en-US"/>
        </w:rPr>
        <w:t xml:space="preserve">data: </w:t>
      </w:r>
      <w:r w:rsidR="00D135FE" w:rsidRPr="00D135FE">
        <w:rPr>
          <w:rFonts w:ascii="Liberation Sans Narrow" w:hAnsi="Liberation Sans Narrow"/>
          <w:color w:val="000000" w:themeColor="text1"/>
          <w:lang w:val="en-US"/>
        </w:rPr>
        <w:t xml:space="preserve">files + databases + VMs </w:t>
      </w:r>
      <w:r w:rsidR="00D135FE" w:rsidRPr="00D135FE">
        <w:rPr>
          <w:rFonts w:ascii="Liberation Sans Narrow" w:hAnsi="Liberation Sans Narrow"/>
          <w:color w:val="000000" w:themeColor="text1"/>
          <w:lang w:val="en-US"/>
        </w:rPr>
        <w:br/>
        <w:t>g</w:t>
      </w:r>
      <w:r w:rsidR="00D135FE">
        <w:rPr>
          <w:rFonts w:ascii="Liberation Sans Narrow" w:hAnsi="Liberation Sans Narrow"/>
          <w:color w:val="000000" w:themeColor="text1"/>
          <w:lang w:val="en-US"/>
        </w:rPr>
        <w:t>ives a rough estimation</w:t>
      </w:r>
    </w:p>
    <w:p w:rsidR="00D135FE" w:rsidRPr="00D135FE" w:rsidRDefault="00D135FE" w:rsidP="003023EF">
      <w:pPr>
        <w:pStyle w:val="Untertitel"/>
        <w:numPr>
          <w:ilvl w:val="0"/>
          <w:numId w:val="34"/>
        </w:numPr>
        <w:ind w:left="426"/>
        <w:jc w:val="left"/>
        <w:rPr>
          <w:rFonts w:ascii="Liberation Sans Narrow" w:hAnsi="Liberation Sans Narrow"/>
          <w:color w:val="000000" w:themeColor="text1"/>
          <w:lang w:val="en-US"/>
        </w:rPr>
      </w:pPr>
      <w:r>
        <w:rPr>
          <w:rFonts w:ascii="Liberation Sans Narrow" w:hAnsi="Liberation Sans Narrow"/>
          <w:color w:val="000000" w:themeColor="text1"/>
          <w:lang w:val="en-US"/>
        </w:rPr>
        <w:t>External applications e.g. another already installed backup software</w:t>
      </w:r>
    </w:p>
    <w:p w:rsidR="002C29E7" w:rsidRPr="002459D9" w:rsidRDefault="00D135FE" w:rsidP="002C29E7">
      <w:pPr>
        <w:pStyle w:val="Untertitel"/>
        <w:numPr>
          <w:ilvl w:val="0"/>
          <w:numId w:val="34"/>
        </w:numPr>
        <w:ind w:left="426"/>
        <w:jc w:val="left"/>
        <w:rPr>
          <w:lang w:val="en-US"/>
        </w:rPr>
      </w:pPr>
      <w:r w:rsidRPr="00451859">
        <w:rPr>
          <w:rFonts w:ascii="Liberation Sans Narrow" w:hAnsi="Liberation Sans Narrow"/>
          <w:color w:val="000000" w:themeColor="text1"/>
          <w:lang w:val="en-US"/>
        </w:rPr>
        <w:t xml:space="preserve">From the reporting </w:t>
      </w:r>
      <w:r w:rsidR="00451859" w:rsidRPr="00451859">
        <w:rPr>
          <w:rFonts w:ascii="Liberation Sans Narrow" w:hAnsi="Liberation Sans Narrow"/>
          <w:color w:val="000000" w:themeColor="text1"/>
          <w:lang w:val="en-US"/>
        </w:rPr>
        <w:t>(-&gt; daily protocol) or much easier from the license info of SEP sesam:</w:t>
      </w:r>
      <w:r w:rsidRPr="00451859">
        <w:rPr>
          <w:rFonts w:ascii="Liberation Sans Narrow" w:hAnsi="Liberation Sans Narrow"/>
          <w:color w:val="000000" w:themeColor="text1"/>
          <w:lang w:val="en-US"/>
        </w:rPr>
        <w:br/>
      </w:r>
      <w:r w:rsidR="00451859">
        <w:rPr>
          <w:noProof/>
        </w:rPr>
        <w:drawing>
          <wp:inline distT="0" distB="0" distL="0" distR="0" wp14:anchorId="0DEFAD32" wp14:editId="3ED41C80">
            <wp:extent cx="5381625" cy="37909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81625" cy="3790950"/>
                    </a:xfrm>
                    <a:prstGeom prst="rect">
                      <a:avLst/>
                    </a:prstGeom>
                  </pic:spPr>
                </pic:pic>
              </a:graphicData>
            </a:graphic>
          </wp:inline>
        </w:drawing>
      </w:r>
    </w:p>
    <w:p w:rsidR="00015E6B" w:rsidRPr="00D135FE" w:rsidRDefault="00015E6B" w:rsidP="00D135FE">
      <w:pPr>
        <w:pStyle w:val="Untertitel"/>
        <w:ind w:left="426"/>
        <w:jc w:val="left"/>
        <w:rPr>
          <w:rFonts w:ascii="Liberation Sans Narrow" w:hAnsi="Liberation Sans Narrow"/>
          <w:color w:val="000000" w:themeColor="text1"/>
          <w:lang w:val="en-US"/>
        </w:rPr>
      </w:pPr>
    </w:p>
    <w:p w:rsidR="002C29E7" w:rsidRPr="00D135FE" w:rsidRDefault="002C29E7">
      <w:pPr>
        <w:spacing w:before="0" w:after="0" w:line="240" w:lineRule="auto"/>
        <w:jc w:val="left"/>
        <w:rPr>
          <w:color w:val="003056"/>
          <w:lang w:val="en-US"/>
        </w:rPr>
      </w:pPr>
      <w:r w:rsidRPr="00D135FE">
        <w:rPr>
          <w:lang w:val="en-US"/>
        </w:rPr>
        <w:br w:type="page"/>
      </w:r>
    </w:p>
    <w:p w:rsidR="0005419E" w:rsidRPr="00DB233E" w:rsidRDefault="00D135FE" w:rsidP="006E47D7">
      <w:pPr>
        <w:pStyle w:val="Untertitel"/>
        <w:rPr>
          <w:rFonts w:ascii="Liberation Sans Narrow" w:eastAsiaTheme="minorHAnsi" w:hAnsi="Liberation Sans Narrow" w:cstheme="minorBidi"/>
          <w:color w:val="000000" w:themeColor="text1"/>
          <w:lang w:val="en-US" w:eastAsia="en-US"/>
        </w:rPr>
      </w:pPr>
      <w:r w:rsidRPr="00D4001C">
        <w:rPr>
          <w:rFonts w:ascii="Liberation Sans Narrow" w:eastAsiaTheme="minorHAnsi" w:hAnsi="Liberation Sans Narrow" w:cstheme="minorBidi"/>
          <w:color w:val="000000" w:themeColor="text1"/>
          <w:lang w:val="en-US" w:eastAsia="en-US"/>
        </w:rPr>
        <w:lastRenderedPageBreak/>
        <w:t xml:space="preserve">As most of the backup software </w:t>
      </w:r>
      <w:r w:rsidR="00D4001C">
        <w:rPr>
          <w:rFonts w:ascii="Liberation Sans Narrow" w:eastAsiaTheme="minorHAnsi" w:hAnsi="Liberation Sans Narrow" w:cstheme="minorBidi"/>
          <w:color w:val="000000" w:themeColor="text1"/>
          <w:lang w:val="en-US" w:eastAsia="en-US"/>
        </w:rPr>
        <w:t xml:space="preserve">vendors </w:t>
      </w:r>
      <w:r w:rsidRPr="00D4001C">
        <w:rPr>
          <w:rFonts w:ascii="Liberation Sans Narrow" w:eastAsiaTheme="minorHAnsi" w:hAnsi="Liberation Sans Narrow" w:cstheme="minorBidi"/>
          <w:color w:val="000000" w:themeColor="text1"/>
          <w:lang w:val="en-US" w:eastAsia="en-US"/>
        </w:rPr>
        <w:t xml:space="preserve">are </w:t>
      </w:r>
      <w:r w:rsidR="00D4001C" w:rsidRPr="00D4001C">
        <w:rPr>
          <w:rFonts w:ascii="Liberation Sans Narrow" w:eastAsiaTheme="minorHAnsi" w:hAnsi="Liberation Sans Narrow" w:cstheme="minorBidi"/>
          <w:color w:val="000000" w:themeColor="text1"/>
          <w:lang w:val="en-US" w:eastAsia="en-US"/>
        </w:rPr>
        <w:t xml:space="preserve">only starting </w:t>
      </w:r>
      <w:r w:rsidRPr="00D4001C">
        <w:rPr>
          <w:rFonts w:ascii="Liberation Sans Narrow" w:eastAsiaTheme="minorHAnsi" w:hAnsi="Liberation Sans Narrow" w:cstheme="minorBidi"/>
          <w:color w:val="000000" w:themeColor="text1"/>
          <w:lang w:val="en-US" w:eastAsia="en-US"/>
        </w:rPr>
        <w:t xml:space="preserve">step by step </w:t>
      </w:r>
      <w:r w:rsidR="00D4001C">
        <w:rPr>
          <w:rFonts w:ascii="Liberation Sans Narrow" w:eastAsiaTheme="minorHAnsi" w:hAnsi="Liberation Sans Narrow" w:cstheme="minorBidi"/>
          <w:color w:val="000000" w:themeColor="text1"/>
          <w:lang w:val="en-US" w:eastAsia="en-US"/>
        </w:rPr>
        <w:t>to introduce</w:t>
      </w:r>
      <w:r w:rsidRPr="00D4001C">
        <w:rPr>
          <w:rFonts w:ascii="Liberation Sans Narrow" w:eastAsiaTheme="minorHAnsi" w:hAnsi="Liberation Sans Narrow" w:cstheme="minorBidi"/>
          <w:color w:val="000000" w:themeColor="text1"/>
          <w:lang w:val="en-US" w:eastAsia="en-US"/>
        </w:rPr>
        <w:t xml:space="preserve"> license enforcement for backup data </w:t>
      </w:r>
      <w:proofErr w:type="spellStart"/>
      <w:r w:rsidRPr="00D4001C">
        <w:rPr>
          <w:rFonts w:ascii="Liberation Sans Narrow" w:eastAsiaTheme="minorHAnsi" w:hAnsi="Liberation Sans Narrow" w:cstheme="minorBidi"/>
          <w:color w:val="000000" w:themeColor="text1"/>
          <w:lang w:val="en-US" w:eastAsia="en-US"/>
        </w:rPr>
        <w:t>cumulation</w:t>
      </w:r>
      <w:proofErr w:type="spellEnd"/>
      <w:r w:rsidR="00D4001C">
        <w:rPr>
          <w:rFonts w:ascii="Liberation Sans Narrow" w:eastAsiaTheme="minorHAnsi" w:hAnsi="Liberation Sans Narrow" w:cstheme="minorBidi"/>
          <w:color w:val="000000" w:themeColor="text1"/>
          <w:lang w:val="en-US" w:eastAsia="en-US"/>
        </w:rPr>
        <w:t>,</w:t>
      </w:r>
      <w:r w:rsidRPr="00D4001C">
        <w:rPr>
          <w:rFonts w:ascii="Liberation Sans Narrow" w:eastAsiaTheme="minorHAnsi" w:hAnsi="Liberation Sans Narrow" w:cstheme="minorBidi"/>
          <w:color w:val="000000" w:themeColor="text1"/>
          <w:lang w:val="en-US" w:eastAsia="en-US"/>
        </w:rPr>
        <w:t xml:space="preserve"> the value given by the reporting </w:t>
      </w:r>
      <w:r w:rsidR="00D4001C">
        <w:rPr>
          <w:rFonts w:ascii="Liberation Sans Narrow" w:eastAsiaTheme="minorHAnsi" w:hAnsi="Liberation Sans Narrow" w:cstheme="minorBidi"/>
          <w:color w:val="000000" w:themeColor="text1"/>
          <w:lang w:val="en-US" w:eastAsia="en-US"/>
        </w:rPr>
        <w:t xml:space="preserve">and the implemented algorithm </w:t>
      </w:r>
      <w:r w:rsidRPr="00D4001C">
        <w:rPr>
          <w:rFonts w:ascii="Liberation Sans Narrow" w:eastAsiaTheme="minorHAnsi" w:hAnsi="Liberation Sans Narrow" w:cstheme="minorBidi"/>
          <w:color w:val="000000" w:themeColor="text1"/>
          <w:lang w:val="en-US" w:eastAsia="en-US"/>
        </w:rPr>
        <w:t xml:space="preserve">of the </w:t>
      </w:r>
      <w:r w:rsidR="00D4001C" w:rsidRPr="00D4001C">
        <w:rPr>
          <w:rFonts w:ascii="Liberation Sans Narrow" w:eastAsiaTheme="minorHAnsi" w:hAnsi="Liberation Sans Narrow" w:cstheme="minorBidi"/>
          <w:color w:val="000000" w:themeColor="text1"/>
          <w:lang w:val="en-US" w:eastAsia="en-US"/>
        </w:rPr>
        <w:t>respective</w:t>
      </w:r>
      <w:r w:rsidR="00D4001C">
        <w:rPr>
          <w:rFonts w:ascii="Liberation Sans Narrow" w:eastAsiaTheme="minorHAnsi" w:hAnsi="Liberation Sans Narrow" w:cstheme="minorBidi"/>
          <w:color w:val="000000" w:themeColor="text1"/>
          <w:lang w:val="en-US" w:eastAsia="en-US"/>
        </w:rPr>
        <w:t xml:space="preserve"> software is gaining significance.</w:t>
      </w:r>
      <w:r w:rsidR="00D4001C" w:rsidRPr="00D4001C">
        <w:rPr>
          <w:rFonts w:ascii="Liberation Sans Narrow" w:eastAsiaTheme="minorHAnsi" w:hAnsi="Liberation Sans Narrow" w:cstheme="minorBidi"/>
          <w:color w:val="000000" w:themeColor="text1"/>
          <w:lang w:val="en-US" w:eastAsia="en-US"/>
        </w:rPr>
        <w:t xml:space="preserve"> </w:t>
      </w:r>
      <w:r w:rsidRPr="00D4001C">
        <w:rPr>
          <w:rFonts w:ascii="Liberation Sans Narrow" w:eastAsiaTheme="minorHAnsi" w:hAnsi="Liberation Sans Narrow" w:cstheme="minorBidi"/>
          <w:color w:val="000000" w:themeColor="text1"/>
          <w:lang w:val="en-US" w:eastAsia="en-US"/>
        </w:rPr>
        <w:t xml:space="preserve"> </w:t>
      </w:r>
    </w:p>
    <w:p w:rsidR="002C29E7" w:rsidRPr="00D4001C" w:rsidRDefault="00D4001C" w:rsidP="00DE1F41">
      <w:pPr>
        <w:pStyle w:val="Untertitel"/>
        <w:rPr>
          <w:rFonts w:ascii="Liberation Sans Narrow" w:eastAsiaTheme="minorHAnsi" w:hAnsi="Liberation Sans Narrow" w:cstheme="minorBidi"/>
          <w:color w:val="000000" w:themeColor="text1"/>
          <w:lang w:val="en-US" w:eastAsia="en-US"/>
        </w:rPr>
      </w:pPr>
      <w:r w:rsidRPr="00D4001C">
        <w:rPr>
          <w:rFonts w:ascii="Liberation Sans Narrow" w:eastAsiaTheme="minorHAnsi" w:hAnsi="Liberation Sans Narrow" w:cstheme="minorBidi"/>
          <w:color w:val="000000" w:themeColor="text1"/>
          <w:lang w:val="en-US" w:eastAsia="en-US"/>
        </w:rPr>
        <w:t xml:space="preserve">In SEP sesam </w:t>
      </w:r>
      <w:proofErr w:type="spellStart"/>
      <w:r w:rsidRPr="00D4001C">
        <w:rPr>
          <w:rFonts w:ascii="Liberation Sans Narrow" w:eastAsiaTheme="minorHAnsi" w:hAnsi="Liberation Sans Narrow" w:cstheme="minorBidi"/>
          <w:color w:val="000000" w:themeColor="text1"/>
          <w:lang w:val="en-US" w:eastAsia="en-US"/>
        </w:rPr>
        <w:t>too</w:t>
      </w:r>
      <w:proofErr w:type="spellEnd"/>
      <w:r w:rsidRPr="00D4001C">
        <w:rPr>
          <w:rFonts w:ascii="Liberation Sans Narrow" w:eastAsiaTheme="minorHAnsi" w:hAnsi="Liberation Sans Narrow" w:cstheme="minorBidi"/>
          <w:color w:val="000000" w:themeColor="text1"/>
          <w:lang w:val="en-US" w:eastAsia="en-US"/>
        </w:rPr>
        <w:t xml:space="preserve"> the amount of </w:t>
      </w:r>
      <w:r>
        <w:rPr>
          <w:rFonts w:ascii="Liberation Sans Narrow" w:eastAsiaTheme="minorHAnsi" w:hAnsi="Liberation Sans Narrow" w:cstheme="minorBidi"/>
          <w:color w:val="000000" w:themeColor="text1"/>
          <w:lang w:val="en-US" w:eastAsia="en-US"/>
        </w:rPr>
        <w:t xml:space="preserve">backup </w:t>
      </w:r>
      <w:r w:rsidRPr="00D4001C">
        <w:rPr>
          <w:rFonts w:ascii="Liberation Sans Narrow" w:eastAsiaTheme="minorHAnsi" w:hAnsi="Liberation Sans Narrow" w:cstheme="minorBidi"/>
          <w:color w:val="000000" w:themeColor="text1"/>
          <w:lang w:val="en-US" w:eastAsia="en-US"/>
        </w:rPr>
        <w:t xml:space="preserve">data is enforced by licensing. </w:t>
      </w:r>
    </w:p>
    <w:p w:rsidR="002C29E7" w:rsidRPr="00D4001C" w:rsidRDefault="00451859" w:rsidP="002C29E7">
      <w:pPr>
        <w:pStyle w:val="Untertitel"/>
        <w:rPr>
          <w:rFonts w:ascii="Liberation Sans Narrow" w:eastAsiaTheme="minorHAnsi" w:hAnsi="Liberation Sans Narrow" w:cstheme="minorBidi"/>
          <w:color w:val="000000" w:themeColor="text1"/>
          <w:lang w:val="en-US" w:eastAsia="en-US"/>
        </w:rPr>
      </w:pPr>
      <w:r>
        <w:rPr>
          <w:noProof/>
        </w:rPr>
        <mc:AlternateContent>
          <mc:Choice Requires="wps">
            <w:drawing>
              <wp:anchor distT="0" distB="0" distL="114300" distR="114300" simplePos="0" relativeHeight="251699200" behindDoc="0" locked="0" layoutInCell="1" allowOverlap="1" wp14:anchorId="5B63E2BD" wp14:editId="21FE4C7F">
                <wp:simplePos x="0" y="0"/>
                <wp:positionH relativeFrom="column">
                  <wp:posOffset>304800</wp:posOffset>
                </wp:positionH>
                <wp:positionV relativeFrom="paragraph">
                  <wp:posOffset>501650</wp:posOffset>
                </wp:positionV>
                <wp:extent cx="5070475" cy="1552575"/>
                <wp:effectExtent l="0" t="0" r="0" b="0"/>
                <wp:wrapNone/>
                <wp:docPr id="33" name="Textfeld 33"/>
                <wp:cNvGraphicFramePr/>
                <a:graphic xmlns:a="http://schemas.openxmlformats.org/drawingml/2006/main">
                  <a:graphicData uri="http://schemas.microsoft.com/office/word/2010/wordprocessingShape">
                    <wps:wsp>
                      <wps:cNvSpPr txBox="1"/>
                      <wps:spPr>
                        <a:xfrm>
                          <a:off x="0" y="0"/>
                          <a:ext cx="5070475" cy="155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E3B" w:rsidRPr="000E0523" w:rsidRDefault="00CB1E3B" w:rsidP="000E0523">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val="en-US" w:eastAsia="en-US"/>
                              </w:rPr>
                            </w:pPr>
                            <w:r w:rsidRPr="000E0523">
                              <w:rPr>
                                <w:rFonts w:ascii="Liberation Sans Narrow" w:eastAsiaTheme="minorHAnsi" w:hAnsi="Liberation Sans Narrow" w:cstheme="minorBidi"/>
                                <w:color w:val="FFFFFF" w:themeColor="background1"/>
                                <w:lang w:val="en-US" w:eastAsia="en-US"/>
                              </w:rPr>
                              <w:t>All SEP sesam capacity licenses are based on how much data is protected on the source side (Front-Side-TB). The maximum volume of all backup jobs is cumulated as long as it is stored on any SEP sesam media (retention policy).</w:t>
                            </w:r>
                          </w:p>
                          <w:p w:rsidR="00451859" w:rsidRDefault="00451859" w:rsidP="000E0523">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val="en-US" w:eastAsia="en-US"/>
                              </w:rPr>
                            </w:pPr>
                            <w:r>
                              <w:rPr>
                                <w:rFonts w:ascii="Liberation Sans Narrow" w:eastAsiaTheme="minorHAnsi" w:hAnsi="Liberation Sans Narrow" w:cstheme="minorBidi"/>
                                <w:color w:val="FFFFFF" w:themeColor="background1"/>
                                <w:lang w:val="en-US" w:eastAsia="en-US"/>
                              </w:rPr>
                              <w:t xml:space="preserve">The concepts allow for saving the data via different methods. As this increases the reliability of your backups dramatically there can occur double counting. </w:t>
                            </w:r>
                            <w:r w:rsidR="0055682A">
                              <w:rPr>
                                <w:rFonts w:ascii="Liberation Sans Narrow" w:eastAsiaTheme="minorHAnsi" w:hAnsi="Liberation Sans Narrow" w:cstheme="minorBidi"/>
                                <w:color w:val="FFFFFF" w:themeColor="background1"/>
                                <w:lang w:val="en-US" w:eastAsia="en-US"/>
                              </w:rPr>
                              <w:t>An example: T</w:t>
                            </w:r>
                            <w:r w:rsidR="00CB1E3B" w:rsidRPr="000E0523">
                              <w:rPr>
                                <w:rFonts w:ascii="Liberation Sans Narrow" w:eastAsiaTheme="minorHAnsi" w:hAnsi="Liberation Sans Narrow" w:cstheme="minorBidi"/>
                                <w:color w:val="FFFFFF" w:themeColor="background1"/>
                                <w:lang w:val="en-US" w:eastAsia="en-US"/>
                              </w:rPr>
                              <w:t xml:space="preserve">here is </w:t>
                            </w:r>
                            <w:r>
                              <w:rPr>
                                <w:rFonts w:ascii="Liberation Sans Narrow" w:eastAsiaTheme="minorHAnsi" w:hAnsi="Liberation Sans Narrow" w:cstheme="minorBidi"/>
                                <w:color w:val="FFFFFF" w:themeColor="background1"/>
                                <w:lang w:val="en-US" w:eastAsia="en-US"/>
                              </w:rPr>
                              <w:t xml:space="preserve">an </w:t>
                            </w:r>
                            <w:r w:rsidR="00CB1E3B" w:rsidRPr="000E0523">
                              <w:rPr>
                                <w:rFonts w:ascii="Liberation Sans Narrow" w:eastAsiaTheme="minorHAnsi" w:hAnsi="Liberation Sans Narrow" w:cstheme="minorBidi"/>
                                <w:color w:val="FFFFFF" w:themeColor="background1"/>
                                <w:lang w:val="en-US" w:eastAsia="en-US"/>
                              </w:rPr>
                              <w:t>image backup on hypervisor level and a database backup</w:t>
                            </w:r>
                            <w:r w:rsidR="0055682A">
                              <w:rPr>
                                <w:rFonts w:ascii="Liberation Sans Narrow" w:eastAsiaTheme="minorHAnsi" w:hAnsi="Liberation Sans Narrow" w:cstheme="minorBidi"/>
                                <w:color w:val="FFFFFF" w:themeColor="background1"/>
                                <w:lang w:val="en-US" w:eastAsia="en-US"/>
                              </w:rPr>
                              <w:t xml:space="preserve"> with the database backup agent. I</w:t>
                            </w:r>
                            <w:r>
                              <w:rPr>
                                <w:rFonts w:ascii="Liberation Sans Narrow" w:eastAsiaTheme="minorHAnsi" w:hAnsi="Liberation Sans Narrow" w:cstheme="minorBidi"/>
                                <w:color w:val="FFFFFF" w:themeColor="background1"/>
                                <w:lang w:val="en-US" w:eastAsia="en-US"/>
                              </w:rPr>
                              <w:t xml:space="preserve">f the database is part of both </w:t>
                            </w:r>
                            <w:r w:rsidR="00CB1E3B" w:rsidRPr="000E0523">
                              <w:rPr>
                                <w:rFonts w:ascii="Liberation Sans Narrow" w:eastAsiaTheme="minorHAnsi" w:hAnsi="Liberation Sans Narrow" w:cstheme="minorBidi"/>
                                <w:color w:val="FFFFFF" w:themeColor="background1"/>
                                <w:lang w:val="en-US" w:eastAsia="en-US"/>
                              </w:rPr>
                              <w:t xml:space="preserve">backup jobs this data is counted </w:t>
                            </w:r>
                            <w:r>
                              <w:rPr>
                                <w:rFonts w:ascii="Liberation Sans Narrow" w:eastAsiaTheme="minorHAnsi" w:hAnsi="Liberation Sans Narrow" w:cstheme="minorBidi"/>
                                <w:color w:val="FFFFFF" w:themeColor="background1"/>
                                <w:lang w:val="en-US" w:eastAsia="en-US"/>
                              </w:rPr>
                              <w:t>twice</w:t>
                            </w:r>
                            <w:r w:rsidR="00CB1E3B" w:rsidRPr="000E0523">
                              <w:rPr>
                                <w:rFonts w:ascii="Liberation Sans Narrow" w:eastAsiaTheme="minorHAnsi" w:hAnsi="Liberation Sans Narrow" w:cstheme="minorBidi"/>
                                <w:color w:val="FFFFFF" w:themeColor="background1"/>
                                <w:lang w:val="en-US" w:eastAsia="en-US"/>
                              </w:rPr>
                              <w:t xml:space="preserve">. </w:t>
                            </w:r>
                          </w:p>
                          <w:p w:rsidR="00CB1E3B" w:rsidRPr="000E0523" w:rsidRDefault="00CB1E3B" w:rsidP="000E0523">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val="en-US" w:eastAsia="en-US"/>
                              </w:rPr>
                            </w:pPr>
                            <w:r w:rsidRPr="000E0523">
                              <w:rPr>
                                <w:rFonts w:ascii="Liberation Sans Narrow" w:eastAsiaTheme="minorHAnsi" w:hAnsi="Liberation Sans Narrow" w:cstheme="minorBidi"/>
                                <w:color w:val="FFFFFF" w:themeColor="background1"/>
                                <w:lang w:val="en-US" w:eastAsia="en-US"/>
                              </w:rPr>
                              <w:t>The real data is cumulated; before any deduplication and before any compression.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3" o:spid="_x0000_s1043" type="#_x0000_t202" style="position:absolute;left:0;text-align:left;margin-left:24pt;margin-top:39.5pt;width:399.25pt;height:12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" filled="f" stroked="f" strokeweight=".5pt">
                <v:textbox>
                  <w:txbxContent>
                    <w:p w:rsidR="00CB1E3B" w:rsidRPr="000E0523" w:rsidRDefault="00CB1E3B" w:rsidP="000E0523">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val="en-US" w:eastAsia="en-US"/>
                        </w:rPr>
                      </w:pPr>
                      <w:r w:rsidRPr="000E0523">
                        <w:rPr>
                          <w:rFonts w:ascii="Liberation Sans Narrow" w:eastAsiaTheme="minorHAnsi" w:hAnsi="Liberation Sans Narrow" w:cstheme="minorBidi"/>
                          <w:color w:val="FFFFFF" w:themeColor="background1"/>
                          <w:lang w:val="en-US" w:eastAsia="en-US"/>
                        </w:rPr>
                        <w:t>All SEP sesam capacity licenses are based on how much data is protected on the source side (Front-Side-TB). The maximum volume of all backup jobs is cumulated as long as it is stored on any SEP sesam media (retention policy).</w:t>
                      </w:r>
                    </w:p>
                    <w:p w:rsidR="00451859" w:rsidRDefault="00451859" w:rsidP="000E0523">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val="en-US" w:eastAsia="en-US"/>
                        </w:rPr>
                      </w:pPr>
                      <w:r>
                        <w:rPr>
                          <w:rFonts w:ascii="Liberation Sans Narrow" w:eastAsiaTheme="minorHAnsi" w:hAnsi="Liberation Sans Narrow" w:cstheme="minorBidi"/>
                          <w:color w:val="FFFFFF" w:themeColor="background1"/>
                          <w:lang w:val="en-US" w:eastAsia="en-US"/>
                        </w:rPr>
                        <w:t xml:space="preserve">The concepts allow for saving the data via different methods. As this increases the reliability of your backups dramatically there can occur double counting. </w:t>
                      </w:r>
                      <w:r w:rsidR="0055682A">
                        <w:rPr>
                          <w:rFonts w:ascii="Liberation Sans Narrow" w:eastAsiaTheme="minorHAnsi" w:hAnsi="Liberation Sans Narrow" w:cstheme="minorBidi"/>
                          <w:color w:val="FFFFFF" w:themeColor="background1"/>
                          <w:lang w:val="en-US" w:eastAsia="en-US"/>
                        </w:rPr>
                        <w:t>An example: T</w:t>
                      </w:r>
                      <w:r w:rsidR="00CB1E3B" w:rsidRPr="000E0523">
                        <w:rPr>
                          <w:rFonts w:ascii="Liberation Sans Narrow" w:eastAsiaTheme="minorHAnsi" w:hAnsi="Liberation Sans Narrow" w:cstheme="minorBidi"/>
                          <w:color w:val="FFFFFF" w:themeColor="background1"/>
                          <w:lang w:val="en-US" w:eastAsia="en-US"/>
                        </w:rPr>
                        <w:t xml:space="preserve">here is </w:t>
                      </w:r>
                      <w:r>
                        <w:rPr>
                          <w:rFonts w:ascii="Liberation Sans Narrow" w:eastAsiaTheme="minorHAnsi" w:hAnsi="Liberation Sans Narrow" w:cstheme="minorBidi"/>
                          <w:color w:val="FFFFFF" w:themeColor="background1"/>
                          <w:lang w:val="en-US" w:eastAsia="en-US"/>
                        </w:rPr>
                        <w:t xml:space="preserve">an </w:t>
                      </w:r>
                      <w:r w:rsidR="00CB1E3B" w:rsidRPr="000E0523">
                        <w:rPr>
                          <w:rFonts w:ascii="Liberation Sans Narrow" w:eastAsiaTheme="minorHAnsi" w:hAnsi="Liberation Sans Narrow" w:cstheme="minorBidi"/>
                          <w:color w:val="FFFFFF" w:themeColor="background1"/>
                          <w:lang w:val="en-US" w:eastAsia="en-US"/>
                        </w:rPr>
                        <w:t>image backup on hypervisor level and a database backup</w:t>
                      </w:r>
                      <w:r w:rsidR="0055682A">
                        <w:rPr>
                          <w:rFonts w:ascii="Liberation Sans Narrow" w:eastAsiaTheme="minorHAnsi" w:hAnsi="Liberation Sans Narrow" w:cstheme="minorBidi"/>
                          <w:color w:val="FFFFFF" w:themeColor="background1"/>
                          <w:lang w:val="en-US" w:eastAsia="en-US"/>
                        </w:rPr>
                        <w:t xml:space="preserve"> with the database backup agent. I</w:t>
                      </w:r>
                      <w:r>
                        <w:rPr>
                          <w:rFonts w:ascii="Liberation Sans Narrow" w:eastAsiaTheme="minorHAnsi" w:hAnsi="Liberation Sans Narrow" w:cstheme="minorBidi"/>
                          <w:color w:val="FFFFFF" w:themeColor="background1"/>
                          <w:lang w:val="en-US" w:eastAsia="en-US"/>
                        </w:rPr>
                        <w:t xml:space="preserve">f the database is part of both </w:t>
                      </w:r>
                      <w:r w:rsidR="00CB1E3B" w:rsidRPr="000E0523">
                        <w:rPr>
                          <w:rFonts w:ascii="Liberation Sans Narrow" w:eastAsiaTheme="minorHAnsi" w:hAnsi="Liberation Sans Narrow" w:cstheme="minorBidi"/>
                          <w:color w:val="FFFFFF" w:themeColor="background1"/>
                          <w:lang w:val="en-US" w:eastAsia="en-US"/>
                        </w:rPr>
                        <w:t xml:space="preserve">backup jobs this data is counted </w:t>
                      </w:r>
                      <w:r>
                        <w:rPr>
                          <w:rFonts w:ascii="Liberation Sans Narrow" w:eastAsiaTheme="minorHAnsi" w:hAnsi="Liberation Sans Narrow" w:cstheme="minorBidi"/>
                          <w:color w:val="FFFFFF" w:themeColor="background1"/>
                          <w:lang w:val="en-US" w:eastAsia="en-US"/>
                        </w:rPr>
                        <w:t>twice</w:t>
                      </w:r>
                      <w:r w:rsidR="00CB1E3B" w:rsidRPr="000E0523">
                        <w:rPr>
                          <w:rFonts w:ascii="Liberation Sans Narrow" w:eastAsiaTheme="minorHAnsi" w:hAnsi="Liberation Sans Narrow" w:cstheme="minorBidi"/>
                          <w:color w:val="FFFFFF" w:themeColor="background1"/>
                          <w:lang w:val="en-US" w:eastAsia="en-US"/>
                        </w:rPr>
                        <w:t xml:space="preserve">. </w:t>
                      </w:r>
                    </w:p>
                    <w:p w:rsidR="00CB1E3B" w:rsidRPr="000E0523" w:rsidRDefault="00CB1E3B" w:rsidP="000E0523">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val="en-US" w:eastAsia="en-US"/>
                        </w:rPr>
                      </w:pPr>
                      <w:r w:rsidRPr="000E0523">
                        <w:rPr>
                          <w:rFonts w:ascii="Liberation Sans Narrow" w:eastAsiaTheme="minorHAnsi" w:hAnsi="Liberation Sans Narrow" w:cstheme="minorBidi"/>
                          <w:color w:val="FFFFFF" w:themeColor="background1"/>
                          <w:lang w:val="en-US" w:eastAsia="en-US"/>
                        </w:rPr>
                        <w:t>The real data is cumulated; before any deduplication and before any compression.</w:t>
                      </w:r>
                    </w:p>
                  </w:txbxContent>
                </v:textbox>
              </v:shape>
            </w:pict>
          </mc:Fallback>
        </mc:AlternateContent>
      </w:r>
      <w:r>
        <w:rPr>
          <w:rFonts w:ascii="Helvetica Condensed" w:hAnsi="Helvetica Condensed"/>
          <w:noProof/>
        </w:rPr>
        <mc:AlternateContent>
          <mc:Choice Requires="wps">
            <w:drawing>
              <wp:anchor distT="0" distB="0" distL="114300" distR="114300" simplePos="0" relativeHeight="251697152" behindDoc="0" locked="0" layoutInCell="1" allowOverlap="1" wp14:anchorId="2ABC2CFF" wp14:editId="1016F28E">
                <wp:simplePos x="0" y="0"/>
                <wp:positionH relativeFrom="column">
                  <wp:posOffset>47625</wp:posOffset>
                </wp:positionH>
                <wp:positionV relativeFrom="paragraph">
                  <wp:posOffset>425450</wp:posOffset>
                </wp:positionV>
                <wp:extent cx="5794375" cy="1695450"/>
                <wp:effectExtent l="38100" t="38100" r="92075" b="95250"/>
                <wp:wrapTopAndBottom/>
                <wp:docPr id="32" name="Abgerundetes Rechteck 32"/>
                <wp:cNvGraphicFramePr/>
                <a:graphic xmlns:a="http://schemas.openxmlformats.org/drawingml/2006/main">
                  <a:graphicData uri="http://schemas.microsoft.com/office/word/2010/wordprocessingShape">
                    <wps:wsp>
                      <wps:cNvSpPr/>
                      <wps:spPr>
                        <a:xfrm>
                          <a:off x="0" y="0"/>
                          <a:ext cx="5794375" cy="1695450"/>
                        </a:xfrm>
                        <a:prstGeom prst="roundRect">
                          <a:avLst>
                            <a:gd name="adj" fmla="val 17410"/>
                          </a:avLst>
                        </a:prstGeom>
                        <a:solidFill>
                          <a:schemeClr val="accent5">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32" o:spid="_x0000_s1026" style="position:absolute;margin-left:3.75pt;margin-top:33.5pt;width:456.25pt;height:1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" fillcolor="#31849b [2408]" stroked="f" strokeweight="2pt">
                <v:shadow on="t" color="black" opacity="26214f" origin="-.5,-.5" offset=".74836mm,.74836mm"/>
                <w10:wrap type="topAndBottom"/>
              </v:roundrect>
            </w:pict>
          </mc:Fallback>
        </mc:AlternateContent>
      </w:r>
      <w:r w:rsidR="00D4001C" w:rsidRPr="00D4001C">
        <w:rPr>
          <w:rFonts w:ascii="Liberation Sans Narrow" w:eastAsiaTheme="minorHAnsi" w:hAnsi="Liberation Sans Narrow" w:cstheme="minorBidi"/>
          <w:color w:val="000000" w:themeColor="text1"/>
          <w:lang w:val="en-US" w:eastAsia="en-US"/>
        </w:rPr>
        <w:t>Short description of the algorithm:</w:t>
      </w:r>
      <w:r w:rsidR="008E57DC" w:rsidRPr="00D4001C">
        <w:rPr>
          <w:noProof/>
          <w:lang w:val="en-US"/>
        </w:rPr>
        <w:t xml:space="preserve"> </w:t>
      </w:r>
    </w:p>
    <w:p w:rsidR="008E57DC" w:rsidRPr="00D4001C" w:rsidRDefault="008E57DC" w:rsidP="002C29E7">
      <w:pPr>
        <w:pStyle w:val="Untertitel"/>
        <w:rPr>
          <w:rFonts w:ascii="Liberation Sans Narrow" w:eastAsiaTheme="minorHAnsi" w:hAnsi="Liberation Sans Narrow" w:cstheme="minorBidi"/>
          <w:color w:val="000000" w:themeColor="text1"/>
          <w:lang w:val="en-US" w:eastAsia="en-US"/>
        </w:rPr>
      </w:pPr>
    </w:p>
    <w:p w:rsidR="002C29E7" w:rsidRPr="005668B1" w:rsidRDefault="0055682A" w:rsidP="002C29E7">
      <w:pPr>
        <w:pStyle w:val="Untertitel"/>
        <w:rPr>
          <w:rFonts w:ascii="Liberation Sans Narrow" w:eastAsiaTheme="minorHAnsi" w:hAnsi="Liberation Sans Narrow" w:cstheme="minorBidi"/>
          <w:color w:val="000000" w:themeColor="text1"/>
          <w:lang w:val="en-US" w:eastAsia="en-US"/>
        </w:rPr>
      </w:pPr>
      <w:r>
        <w:rPr>
          <w:noProof/>
        </w:rPr>
        <mc:AlternateContent>
          <mc:Choice Requires="wps">
            <w:drawing>
              <wp:anchor distT="0" distB="0" distL="114300" distR="114300" simplePos="0" relativeHeight="251703296" behindDoc="0" locked="0" layoutInCell="1" allowOverlap="1" wp14:anchorId="42498349" wp14:editId="193E68DB">
                <wp:simplePos x="0" y="0"/>
                <wp:positionH relativeFrom="column">
                  <wp:posOffset>304800</wp:posOffset>
                </wp:positionH>
                <wp:positionV relativeFrom="paragraph">
                  <wp:posOffset>417830</wp:posOffset>
                </wp:positionV>
                <wp:extent cx="5212715" cy="1019175"/>
                <wp:effectExtent l="0" t="0" r="0" b="0"/>
                <wp:wrapNone/>
                <wp:docPr id="40" name="Textfeld 40"/>
                <wp:cNvGraphicFramePr/>
                <a:graphic xmlns:a="http://schemas.openxmlformats.org/drawingml/2006/main">
                  <a:graphicData uri="http://schemas.microsoft.com/office/word/2010/wordprocessingShape">
                    <wps:wsp>
                      <wps:cNvSpPr txBox="1"/>
                      <wps:spPr>
                        <a:xfrm>
                          <a:off x="0" y="0"/>
                          <a:ext cx="5212715"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E3B" w:rsidRPr="000E0523" w:rsidRDefault="00CB1E3B" w:rsidP="008E57DC">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val="en-US" w:eastAsia="en-US"/>
                              </w:rPr>
                            </w:pPr>
                            <w:r w:rsidRPr="000E0523">
                              <w:rPr>
                                <w:rFonts w:ascii="Liberation Sans Narrow" w:eastAsiaTheme="minorHAnsi" w:hAnsi="Liberation Sans Narrow" w:cstheme="minorBidi"/>
                                <w:color w:val="FFFFFF" w:themeColor="background1"/>
                                <w:lang w:val="en-US" w:eastAsia="en-US"/>
                              </w:rPr>
                              <w:t>There will be cumulated the maximum size (</w:t>
                            </w:r>
                            <w:proofErr w:type="spellStart"/>
                            <w:r w:rsidRPr="000E0523">
                              <w:rPr>
                                <w:rFonts w:ascii="Liberation Sans Narrow" w:eastAsiaTheme="minorHAnsi" w:hAnsi="Liberation Sans Narrow" w:cstheme="minorBidi"/>
                                <w:color w:val="FFFFFF" w:themeColor="background1"/>
                                <w:lang w:val="en-US" w:eastAsia="en-US"/>
                              </w:rPr>
                              <w:t>data_size</w:t>
                            </w:r>
                            <w:proofErr w:type="spellEnd"/>
                            <w:r w:rsidRPr="000E0523">
                              <w:rPr>
                                <w:rFonts w:ascii="Liberation Sans Narrow" w:eastAsiaTheme="minorHAnsi" w:hAnsi="Liberation Sans Narrow" w:cstheme="minorBidi"/>
                                <w:color w:val="FFFFFF" w:themeColor="background1"/>
                                <w:lang w:val="en-US" w:eastAsia="en-US"/>
                              </w:rPr>
                              <w:t xml:space="preserve">) of each executed backup task (INC/DIFF/FULL/COPY) – normally </w:t>
                            </w:r>
                            <w:r>
                              <w:rPr>
                                <w:rFonts w:ascii="Liberation Sans Narrow" w:eastAsiaTheme="minorHAnsi" w:hAnsi="Liberation Sans Narrow" w:cstheme="minorBidi"/>
                                <w:color w:val="FFFFFF" w:themeColor="background1"/>
                                <w:lang w:val="en-US" w:eastAsia="en-US"/>
                              </w:rPr>
                              <w:t xml:space="preserve">this is a COPY or FULL </w:t>
                            </w:r>
                            <w:r w:rsidRPr="000E0523">
                              <w:rPr>
                                <w:rFonts w:ascii="Liberation Sans Narrow" w:eastAsiaTheme="minorHAnsi" w:hAnsi="Liberation Sans Narrow" w:cstheme="minorBidi"/>
                                <w:color w:val="FFFFFF" w:themeColor="background1"/>
                                <w:lang w:val="en-US" w:eastAsia="en-US"/>
                              </w:rPr>
                              <w:t>–, but this could mean in very specific cases that if a DIFF or INC backup task is bigger than a COPY or FULL</w:t>
                            </w:r>
                            <w:r>
                              <w:rPr>
                                <w:rFonts w:ascii="Liberation Sans Narrow" w:eastAsiaTheme="minorHAnsi" w:hAnsi="Liberation Sans Narrow" w:cstheme="minorBidi"/>
                                <w:color w:val="FFFFFF" w:themeColor="background1"/>
                                <w:lang w:val="en-US" w:eastAsia="en-US"/>
                              </w:rPr>
                              <w:t xml:space="preserve"> (e.g. after changing the exclude list)</w:t>
                            </w:r>
                            <w:r w:rsidR="0055682A">
                              <w:rPr>
                                <w:rFonts w:ascii="Liberation Sans Narrow" w:eastAsiaTheme="minorHAnsi" w:hAnsi="Liberation Sans Narrow" w:cstheme="minorBidi"/>
                                <w:color w:val="FFFFFF" w:themeColor="background1"/>
                                <w:lang w:val="en-US" w:eastAsia="en-US"/>
                              </w:rPr>
                              <w:t>,</w:t>
                            </w:r>
                            <w:r>
                              <w:rPr>
                                <w:rFonts w:ascii="Liberation Sans Narrow" w:eastAsiaTheme="minorHAnsi" w:hAnsi="Liberation Sans Narrow" w:cstheme="minorBidi"/>
                                <w:color w:val="FFFFFF" w:themeColor="background1"/>
                                <w:lang w:val="en-US" w:eastAsia="en-US"/>
                              </w:rPr>
                              <w:t xml:space="preserve"> then the DIFF or INC will contribute to the total amount</w:t>
                            </w:r>
                            <w:r w:rsidR="0055682A">
                              <w:rPr>
                                <w:rFonts w:ascii="Liberation Sans Narrow" w:eastAsiaTheme="minorHAnsi" w:hAnsi="Liberation Sans Narrow" w:cstheme="minorBidi"/>
                                <w:color w:val="FFFFFF" w:themeColor="background1"/>
                                <w:lang w:val="en-US" w:eastAsia="en-US"/>
                              </w:rPr>
                              <w:t xml:space="preserve"> and not the COPY/FULL</w:t>
                            </w:r>
                            <w:r>
                              <w:rPr>
                                <w:rFonts w:ascii="Liberation Sans Narrow" w:eastAsiaTheme="minorHAnsi" w:hAnsi="Liberation Sans Narrow" w:cstheme="minorBidi"/>
                                <w:color w:val="FFFFFF" w:themeColor="background1"/>
                                <w:lang w:val="en-US"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0" o:spid="_x0000_s1044" type="#_x0000_t202" style="position:absolute;left:0;text-align:left;margin-left:24pt;margin-top:32.9pt;width:410.45pt;height:8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" filled="f" stroked="f" strokeweight=".5pt">
                <v:textbox>
                  <w:txbxContent>
                    <w:p w:rsidR="00CB1E3B" w:rsidRPr="000E0523" w:rsidRDefault="00CB1E3B" w:rsidP="008E57DC">
                      <w:pPr>
                        <w:tabs>
                          <w:tab w:val="left" w:pos="1701"/>
                          <w:tab w:val="left" w:pos="4820"/>
                        </w:tabs>
                        <w:spacing w:before="0" w:after="0" w:line="240" w:lineRule="auto"/>
                        <w:jc w:val="left"/>
                        <w:rPr>
                          <w:rFonts w:ascii="Liberation Sans Narrow" w:eastAsiaTheme="minorHAnsi" w:hAnsi="Liberation Sans Narrow" w:cstheme="minorBidi"/>
                          <w:color w:val="FFFFFF" w:themeColor="background1"/>
                          <w:lang w:val="en-US" w:eastAsia="en-US"/>
                        </w:rPr>
                      </w:pPr>
                      <w:r w:rsidRPr="000E0523">
                        <w:rPr>
                          <w:rFonts w:ascii="Liberation Sans Narrow" w:eastAsiaTheme="minorHAnsi" w:hAnsi="Liberation Sans Narrow" w:cstheme="minorBidi"/>
                          <w:color w:val="FFFFFF" w:themeColor="background1"/>
                          <w:lang w:val="en-US" w:eastAsia="en-US"/>
                        </w:rPr>
                        <w:t>There will be cumulated the maximum size (</w:t>
                      </w:r>
                      <w:proofErr w:type="spellStart"/>
                      <w:r w:rsidRPr="000E0523">
                        <w:rPr>
                          <w:rFonts w:ascii="Liberation Sans Narrow" w:eastAsiaTheme="minorHAnsi" w:hAnsi="Liberation Sans Narrow" w:cstheme="minorBidi"/>
                          <w:color w:val="FFFFFF" w:themeColor="background1"/>
                          <w:lang w:val="en-US" w:eastAsia="en-US"/>
                        </w:rPr>
                        <w:t>data_size</w:t>
                      </w:r>
                      <w:proofErr w:type="spellEnd"/>
                      <w:r w:rsidRPr="000E0523">
                        <w:rPr>
                          <w:rFonts w:ascii="Liberation Sans Narrow" w:eastAsiaTheme="minorHAnsi" w:hAnsi="Liberation Sans Narrow" w:cstheme="minorBidi"/>
                          <w:color w:val="FFFFFF" w:themeColor="background1"/>
                          <w:lang w:val="en-US" w:eastAsia="en-US"/>
                        </w:rPr>
                        <w:t xml:space="preserve">) of each executed backup task (INC/DIFF/FULL/COPY) – normally </w:t>
                      </w:r>
                      <w:r>
                        <w:rPr>
                          <w:rFonts w:ascii="Liberation Sans Narrow" w:eastAsiaTheme="minorHAnsi" w:hAnsi="Liberation Sans Narrow" w:cstheme="minorBidi"/>
                          <w:color w:val="FFFFFF" w:themeColor="background1"/>
                          <w:lang w:val="en-US" w:eastAsia="en-US"/>
                        </w:rPr>
                        <w:t xml:space="preserve">this is a COPY or FULL </w:t>
                      </w:r>
                      <w:r w:rsidRPr="000E0523">
                        <w:rPr>
                          <w:rFonts w:ascii="Liberation Sans Narrow" w:eastAsiaTheme="minorHAnsi" w:hAnsi="Liberation Sans Narrow" w:cstheme="minorBidi"/>
                          <w:color w:val="FFFFFF" w:themeColor="background1"/>
                          <w:lang w:val="en-US" w:eastAsia="en-US"/>
                        </w:rPr>
                        <w:t>–, but this could mean in very specific cases that if a DIFF or INC backup task is bigger than a COPY or FULL</w:t>
                      </w:r>
                      <w:r>
                        <w:rPr>
                          <w:rFonts w:ascii="Liberation Sans Narrow" w:eastAsiaTheme="minorHAnsi" w:hAnsi="Liberation Sans Narrow" w:cstheme="minorBidi"/>
                          <w:color w:val="FFFFFF" w:themeColor="background1"/>
                          <w:lang w:val="en-US" w:eastAsia="en-US"/>
                        </w:rPr>
                        <w:t xml:space="preserve"> (e.g. after changing the exclude list)</w:t>
                      </w:r>
                      <w:r w:rsidR="0055682A">
                        <w:rPr>
                          <w:rFonts w:ascii="Liberation Sans Narrow" w:eastAsiaTheme="minorHAnsi" w:hAnsi="Liberation Sans Narrow" w:cstheme="minorBidi"/>
                          <w:color w:val="FFFFFF" w:themeColor="background1"/>
                          <w:lang w:val="en-US" w:eastAsia="en-US"/>
                        </w:rPr>
                        <w:t>,</w:t>
                      </w:r>
                      <w:r>
                        <w:rPr>
                          <w:rFonts w:ascii="Liberation Sans Narrow" w:eastAsiaTheme="minorHAnsi" w:hAnsi="Liberation Sans Narrow" w:cstheme="minorBidi"/>
                          <w:color w:val="FFFFFF" w:themeColor="background1"/>
                          <w:lang w:val="en-US" w:eastAsia="en-US"/>
                        </w:rPr>
                        <w:t xml:space="preserve"> then the DIFF or INC will contribute to the total amount</w:t>
                      </w:r>
                      <w:r w:rsidR="0055682A">
                        <w:rPr>
                          <w:rFonts w:ascii="Liberation Sans Narrow" w:eastAsiaTheme="minorHAnsi" w:hAnsi="Liberation Sans Narrow" w:cstheme="minorBidi"/>
                          <w:color w:val="FFFFFF" w:themeColor="background1"/>
                          <w:lang w:val="en-US" w:eastAsia="en-US"/>
                        </w:rPr>
                        <w:t xml:space="preserve"> and not the COPY/FULL</w:t>
                      </w:r>
                      <w:r>
                        <w:rPr>
                          <w:rFonts w:ascii="Liberation Sans Narrow" w:eastAsiaTheme="minorHAnsi" w:hAnsi="Liberation Sans Narrow" w:cstheme="minorBidi"/>
                          <w:color w:val="FFFFFF" w:themeColor="background1"/>
                          <w:lang w:val="en-US" w:eastAsia="en-US"/>
                        </w:rPr>
                        <w:t>.</w:t>
                      </w:r>
                    </w:p>
                  </w:txbxContent>
                </v:textbox>
              </v:shape>
            </w:pict>
          </mc:Fallback>
        </mc:AlternateContent>
      </w:r>
      <w:r>
        <w:rPr>
          <w:rFonts w:ascii="Helvetica Condensed" w:hAnsi="Helvetica Condensed"/>
          <w:noProof/>
        </w:rPr>
        <mc:AlternateContent>
          <mc:Choice Requires="wps">
            <w:drawing>
              <wp:anchor distT="0" distB="0" distL="114300" distR="114300" simplePos="0" relativeHeight="251701248" behindDoc="0" locked="0" layoutInCell="1" allowOverlap="1" wp14:anchorId="07452C68" wp14:editId="03C54736">
                <wp:simplePos x="0" y="0"/>
                <wp:positionH relativeFrom="column">
                  <wp:posOffset>47625</wp:posOffset>
                </wp:positionH>
                <wp:positionV relativeFrom="paragraph">
                  <wp:posOffset>360680</wp:posOffset>
                </wp:positionV>
                <wp:extent cx="5794375" cy="1076325"/>
                <wp:effectExtent l="38100" t="38100" r="92075" b="104775"/>
                <wp:wrapTopAndBottom/>
                <wp:docPr id="39" name="Abgerundetes Rechteck 39"/>
                <wp:cNvGraphicFramePr/>
                <a:graphic xmlns:a="http://schemas.openxmlformats.org/drawingml/2006/main">
                  <a:graphicData uri="http://schemas.microsoft.com/office/word/2010/wordprocessingShape">
                    <wps:wsp>
                      <wps:cNvSpPr/>
                      <wps:spPr>
                        <a:xfrm>
                          <a:off x="0" y="0"/>
                          <a:ext cx="5794375" cy="1076325"/>
                        </a:xfrm>
                        <a:prstGeom prst="roundRect">
                          <a:avLst>
                            <a:gd name="adj" fmla="val 17410"/>
                          </a:avLst>
                        </a:prstGeom>
                        <a:solidFill>
                          <a:schemeClr val="accent5">
                            <a:lumMod val="7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39" o:spid="_x0000_s1026" style="position:absolute;margin-left:3.75pt;margin-top:28.4pt;width:456.25pt;height:8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" fillcolor="#31849b [2408]" stroked="f" strokeweight="2pt">
                <v:shadow on="t" color="black" opacity="26214f" origin="-.5,-.5" offset=".74836mm,.74836mm"/>
                <w10:wrap type="topAndBottom"/>
              </v:roundrect>
            </w:pict>
          </mc:Fallback>
        </mc:AlternateContent>
      </w:r>
      <w:r w:rsidR="000E0523" w:rsidRPr="005668B1">
        <w:rPr>
          <w:rFonts w:ascii="Liberation Sans Narrow" w:eastAsiaTheme="minorHAnsi" w:hAnsi="Liberation Sans Narrow" w:cstheme="minorBidi"/>
          <w:color w:val="000000" w:themeColor="text1"/>
          <w:lang w:val="en-US" w:eastAsia="en-US"/>
        </w:rPr>
        <w:t>Hint</w:t>
      </w:r>
      <w:r w:rsidR="00AF0BB9" w:rsidRPr="005668B1">
        <w:rPr>
          <w:rFonts w:ascii="Liberation Sans Narrow" w:eastAsiaTheme="minorHAnsi" w:hAnsi="Liberation Sans Narrow" w:cstheme="minorBidi"/>
          <w:color w:val="000000" w:themeColor="text1"/>
          <w:lang w:val="en-US" w:eastAsia="en-US"/>
        </w:rPr>
        <w:t>:</w:t>
      </w:r>
      <w:r w:rsidR="008E57DC" w:rsidRPr="005668B1">
        <w:rPr>
          <w:noProof/>
          <w:lang w:val="en-US"/>
        </w:rPr>
        <w:t xml:space="preserve"> </w:t>
      </w:r>
    </w:p>
    <w:p w:rsidR="008E57DC" w:rsidRPr="005668B1" w:rsidRDefault="008E57DC" w:rsidP="008E57DC">
      <w:pPr>
        <w:rPr>
          <w:rFonts w:eastAsiaTheme="minorHAnsi"/>
          <w:lang w:val="en-US" w:eastAsia="en-US"/>
        </w:rPr>
      </w:pPr>
    </w:p>
    <w:p w:rsidR="00A31DD1" w:rsidRPr="005668B1" w:rsidRDefault="00A31DD1" w:rsidP="00FF1C7A">
      <w:pPr>
        <w:pStyle w:val="Untertitel"/>
        <w:rPr>
          <w:b/>
          <w:color w:val="002060"/>
          <w:sz w:val="28"/>
          <w:lang w:val="en-US"/>
        </w:rPr>
      </w:pPr>
    </w:p>
    <w:p w:rsidR="00FF1C7A" w:rsidRPr="00641409" w:rsidRDefault="00641409" w:rsidP="00FF1C7A">
      <w:pPr>
        <w:pStyle w:val="Untertitel"/>
        <w:rPr>
          <w:rFonts w:ascii="Liberation Sans Narrow" w:eastAsiaTheme="minorHAnsi" w:hAnsi="Liberation Sans Narrow" w:cstheme="minorBidi"/>
          <w:b/>
          <w:color w:val="000000" w:themeColor="text1"/>
          <w:lang w:val="en-US" w:eastAsia="en-US"/>
        </w:rPr>
      </w:pPr>
      <w:r w:rsidRPr="00641409">
        <w:rPr>
          <w:rFonts w:ascii="Liberation Sans Narrow" w:eastAsiaTheme="minorHAnsi" w:hAnsi="Liberation Sans Narrow" w:cstheme="minorBidi"/>
          <w:b/>
          <w:color w:val="000000" w:themeColor="text1"/>
          <w:lang w:val="en-US" w:eastAsia="en-US"/>
        </w:rPr>
        <w:t>Exceeding the limit</w:t>
      </w:r>
    </w:p>
    <w:p w:rsidR="00641409" w:rsidRPr="00641409" w:rsidRDefault="00641409" w:rsidP="00093AC5">
      <w:pPr>
        <w:pStyle w:val="Untertitel"/>
        <w:rPr>
          <w:rFonts w:ascii="Liberation Sans Narrow" w:eastAsiaTheme="minorHAnsi" w:hAnsi="Liberation Sans Narrow" w:cstheme="minorBidi"/>
          <w:color w:val="000000" w:themeColor="text1"/>
          <w:lang w:val="en-US" w:eastAsia="en-US"/>
        </w:rPr>
      </w:pPr>
      <w:r w:rsidRPr="00641409">
        <w:rPr>
          <w:rFonts w:ascii="Liberation Sans Narrow" w:eastAsiaTheme="minorHAnsi" w:hAnsi="Liberation Sans Narrow" w:cstheme="minorBidi"/>
          <w:color w:val="000000" w:themeColor="text1"/>
          <w:lang w:val="en-US" w:eastAsia="en-US"/>
        </w:rPr>
        <w:t>Currently SEP sesam cumulates the data and will check against the installed licenses</w:t>
      </w:r>
      <w:r>
        <w:rPr>
          <w:rFonts w:ascii="Liberation Sans Narrow" w:eastAsiaTheme="minorHAnsi" w:hAnsi="Liberation Sans Narrow" w:cstheme="minorBidi"/>
          <w:color w:val="000000" w:themeColor="text1"/>
          <w:lang w:val="en-US" w:eastAsia="en-US"/>
        </w:rPr>
        <w:t xml:space="preserve"> after all </w:t>
      </w:r>
      <w:r w:rsidRPr="00641409">
        <w:rPr>
          <w:rFonts w:ascii="Liberation Sans Narrow" w:eastAsiaTheme="minorHAnsi" w:hAnsi="Liberation Sans Narrow" w:cstheme="minorBidi"/>
          <w:color w:val="000000" w:themeColor="text1"/>
          <w:lang w:val="en-US" w:eastAsia="en-US"/>
        </w:rPr>
        <w:t>the backup processes are finished</w:t>
      </w:r>
      <w:r>
        <w:rPr>
          <w:rFonts w:ascii="Liberation Sans Narrow" w:eastAsiaTheme="minorHAnsi" w:hAnsi="Liberation Sans Narrow" w:cstheme="minorBidi"/>
          <w:color w:val="000000" w:themeColor="text1"/>
          <w:lang w:val="en-US" w:eastAsia="en-US"/>
        </w:rPr>
        <w:t>. If the limit is exceeded the usual message will appear that the license will expire in 15 days and that you should immediately contact your local sales representative.</w:t>
      </w:r>
    </w:p>
    <w:p w:rsidR="00093AC5" w:rsidRPr="005668B1" w:rsidRDefault="00093AC5" w:rsidP="00093AC5">
      <w:pPr>
        <w:pStyle w:val="Untertitel"/>
        <w:rPr>
          <w:rStyle w:val="IntensiverVerweis"/>
          <w:lang w:val="en-US"/>
        </w:rPr>
      </w:pPr>
      <w:bookmarkStart w:id="2" w:name="_Toc405911426"/>
      <w:r w:rsidRPr="005668B1">
        <w:rPr>
          <w:rStyle w:val="IntensiverVerweis"/>
          <w:lang w:val="en-US"/>
        </w:rPr>
        <w:br w:type="page"/>
      </w:r>
    </w:p>
    <w:bookmarkEnd w:id="2"/>
    <w:p w:rsidR="00125401" w:rsidRPr="00992487" w:rsidRDefault="007F7CB6" w:rsidP="002D562D">
      <w:pPr>
        <w:spacing w:line="276" w:lineRule="auto"/>
        <w:jc w:val="left"/>
        <w:rPr>
          <w:rFonts w:ascii="Helvetica Condensed" w:eastAsiaTheme="minorHAnsi" w:hAnsi="Helvetica Condensed" w:cstheme="minorBidi"/>
          <w:color w:val="31849B" w:themeColor="accent5" w:themeShade="BF"/>
          <w:sz w:val="40"/>
          <w:szCs w:val="22"/>
          <w:lang w:val="en-US" w:eastAsia="en-US"/>
        </w:rPr>
      </w:pPr>
      <w:r w:rsidRPr="00992487">
        <w:rPr>
          <w:rFonts w:ascii="Helvetica Condensed" w:eastAsiaTheme="minorHAnsi" w:hAnsi="Helvetica Condensed" w:cstheme="minorBidi"/>
          <w:color w:val="31849B" w:themeColor="accent5" w:themeShade="BF"/>
          <w:sz w:val="40"/>
          <w:szCs w:val="22"/>
          <w:lang w:val="en-US" w:eastAsia="en-US"/>
        </w:rPr>
        <w:lastRenderedPageBreak/>
        <w:t>Examples</w:t>
      </w:r>
    </w:p>
    <w:p w:rsidR="00ED0289" w:rsidRPr="00992487" w:rsidRDefault="00992487" w:rsidP="00ED0289">
      <w:pPr>
        <w:pStyle w:val="Untertitel"/>
        <w:spacing w:line="240" w:lineRule="auto"/>
        <w:jc w:val="left"/>
        <w:rPr>
          <w:rFonts w:ascii="Liberation Sans Narrow" w:hAnsi="Liberation Sans Narrow"/>
          <w:color w:val="000000" w:themeColor="text1"/>
          <w:lang w:val="en-US"/>
        </w:rPr>
      </w:pPr>
      <w:r w:rsidRPr="00992487">
        <w:rPr>
          <w:rFonts w:ascii="Liberation Sans Narrow" w:hAnsi="Liberation Sans Narrow"/>
          <w:color w:val="000000" w:themeColor="text1"/>
          <w:lang w:val="en-US"/>
        </w:rPr>
        <w:t>Presumptions for the examples:</w:t>
      </w:r>
    </w:p>
    <w:p w:rsidR="00992487" w:rsidRPr="00992487" w:rsidRDefault="00992487" w:rsidP="00ED0289">
      <w:pPr>
        <w:pStyle w:val="Untertitel"/>
        <w:numPr>
          <w:ilvl w:val="0"/>
          <w:numId w:val="35"/>
        </w:numPr>
        <w:spacing w:line="240" w:lineRule="auto"/>
        <w:ind w:left="714" w:hanging="357"/>
        <w:jc w:val="left"/>
        <w:rPr>
          <w:rFonts w:ascii="Liberation Sans Narrow" w:hAnsi="Liberation Sans Narrow"/>
          <w:color w:val="000000" w:themeColor="text1"/>
          <w:lang w:val="en-US"/>
        </w:rPr>
      </w:pPr>
      <w:r w:rsidRPr="00992487">
        <w:rPr>
          <w:rFonts w:ascii="Liberation Sans Narrow" w:hAnsi="Liberation Sans Narrow"/>
          <w:color w:val="000000" w:themeColor="text1"/>
          <w:lang w:val="en-US"/>
        </w:rPr>
        <w:t xml:space="preserve">One </w:t>
      </w:r>
      <w:r>
        <w:rPr>
          <w:rFonts w:ascii="Liberation Sans Narrow" w:hAnsi="Liberation Sans Narrow"/>
          <w:color w:val="000000" w:themeColor="text1"/>
          <w:lang w:val="en-US"/>
        </w:rPr>
        <w:t>full</w:t>
      </w:r>
      <w:r w:rsidRPr="00992487">
        <w:rPr>
          <w:rFonts w:ascii="Liberation Sans Narrow" w:hAnsi="Liberation Sans Narrow"/>
          <w:color w:val="000000" w:themeColor="text1"/>
          <w:lang w:val="en-US"/>
        </w:rPr>
        <w:t xml:space="preserve"> backup per week and incremental</w:t>
      </w:r>
      <w:r>
        <w:rPr>
          <w:rFonts w:ascii="Liberation Sans Narrow" w:hAnsi="Liberation Sans Narrow"/>
          <w:color w:val="000000" w:themeColor="text1"/>
          <w:lang w:val="en-US"/>
        </w:rPr>
        <w:t xml:space="preserve"> backups d</w:t>
      </w:r>
      <w:r w:rsidRPr="00992487">
        <w:rPr>
          <w:rFonts w:ascii="Liberation Sans Narrow" w:hAnsi="Liberation Sans Narrow"/>
          <w:color w:val="000000" w:themeColor="text1"/>
          <w:lang w:val="en-US"/>
        </w:rPr>
        <w:t>u</w:t>
      </w:r>
      <w:r>
        <w:rPr>
          <w:rFonts w:ascii="Liberation Sans Narrow" w:hAnsi="Liberation Sans Narrow"/>
          <w:color w:val="000000" w:themeColor="text1"/>
          <w:lang w:val="en-US"/>
        </w:rPr>
        <w:t>r</w:t>
      </w:r>
      <w:r w:rsidRPr="00992487">
        <w:rPr>
          <w:rFonts w:ascii="Liberation Sans Narrow" w:hAnsi="Liberation Sans Narrow"/>
          <w:color w:val="000000" w:themeColor="text1"/>
          <w:lang w:val="en-US"/>
        </w:rPr>
        <w:t xml:space="preserve">ing the week </w:t>
      </w:r>
    </w:p>
    <w:p w:rsidR="00ED0289" w:rsidRPr="00992487" w:rsidRDefault="00ED0289" w:rsidP="00ED0289">
      <w:pPr>
        <w:pStyle w:val="Untertitel"/>
        <w:numPr>
          <w:ilvl w:val="0"/>
          <w:numId w:val="35"/>
        </w:numPr>
        <w:spacing w:line="240" w:lineRule="auto"/>
        <w:ind w:left="714" w:hanging="357"/>
        <w:jc w:val="left"/>
        <w:rPr>
          <w:rFonts w:ascii="Liberation Sans Narrow" w:hAnsi="Liberation Sans Narrow"/>
          <w:color w:val="000000" w:themeColor="text1"/>
          <w:lang w:val="en-US"/>
        </w:rPr>
      </w:pPr>
      <w:r w:rsidRPr="00992487">
        <w:rPr>
          <w:rFonts w:ascii="Liberation Sans Narrow" w:hAnsi="Liberation Sans Narrow"/>
          <w:color w:val="000000" w:themeColor="text1"/>
          <w:lang w:val="en-US"/>
        </w:rPr>
        <w:t xml:space="preserve">Retention Time </w:t>
      </w:r>
      <w:r w:rsidR="00992487" w:rsidRPr="00992487">
        <w:rPr>
          <w:rFonts w:ascii="Liberation Sans Narrow" w:hAnsi="Liberation Sans Narrow"/>
          <w:color w:val="000000" w:themeColor="text1"/>
          <w:lang w:val="en-US"/>
        </w:rPr>
        <w:t>of the full backup</w:t>
      </w:r>
      <w:r w:rsidR="00992487">
        <w:rPr>
          <w:rFonts w:ascii="Liberation Sans Narrow" w:hAnsi="Liberation Sans Narrow"/>
          <w:color w:val="000000" w:themeColor="text1"/>
          <w:lang w:val="en-US"/>
        </w:rPr>
        <w:t xml:space="preserve">: </w:t>
      </w:r>
      <w:r w:rsidRPr="00992487">
        <w:rPr>
          <w:rFonts w:ascii="Liberation Sans Narrow" w:hAnsi="Liberation Sans Narrow"/>
          <w:color w:val="000000" w:themeColor="text1"/>
          <w:lang w:val="en-US"/>
        </w:rPr>
        <w:t xml:space="preserve">3 </w:t>
      </w:r>
      <w:r w:rsidR="00992487">
        <w:rPr>
          <w:rFonts w:ascii="Liberation Sans Narrow" w:hAnsi="Liberation Sans Narrow"/>
          <w:color w:val="000000" w:themeColor="text1"/>
          <w:lang w:val="en-US"/>
        </w:rPr>
        <w:t>weeks</w:t>
      </w:r>
    </w:p>
    <w:p w:rsidR="00992487" w:rsidRPr="00992487" w:rsidRDefault="00992487" w:rsidP="00ED0289">
      <w:pPr>
        <w:pStyle w:val="Untertitel"/>
        <w:numPr>
          <w:ilvl w:val="0"/>
          <w:numId w:val="35"/>
        </w:numPr>
        <w:spacing w:line="240" w:lineRule="auto"/>
        <w:ind w:left="714" w:hanging="357"/>
        <w:jc w:val="left"/>
        <w:rPr>
          <w:rFonts w:ascii="Liberation Sans Narrow" w:hAnsi="Liberation Sans Narrow"/>
          <w:color w:val="000000" w:themeColor="text1"/>
          <w:lang w:val="en-US"/>
        </w:rPr>
      </w:pPr>
      <w:r w:rsidRPr="00992487">
        <w:rPr>
          <w:rFonts w:ascii="Liberation Sans Narrow" w:hAnsi="Liberation Sans Narrow"/>
          <w:color w:val="000000" w:themeColor="text1"/>
          <w:lang w:val="en-US"/>
        </w:rPr>
        <w:t>Incr</w:t>
      </w:r>
      <w:r>
        <w:rPr>
          <w:rFonts w:ascii="Liberation Sans Narrow" w:hAnsi="Liberation Sans Narrow"/>
          <w:color w:val="000000" w:themeColor="text1"/>
          <w:lang w:val="en-US"/>
        </w:rPr>
        <w:t>e</w:t>
      </w:r>
      <w:r w:rsidRPr="00992487">
        <w:rPr>
          <w:rFonts w:ascii="Liberation Sans Narrow" w:hAnsi="Liberation Sans Narrow"/>
          <w:color w:val="000000" w:themeColor="text1"/>
          <w:lang w:val="en-US"/>
        </w:rPr>
        <w:t>mental counts about 10% of the respective full</w:t>
      </w:r>
    </w:p>
    <w:p w:rsidR="00421487" w:rsidRPr="009B74C5" w:rsidRDefault="009B74C5" w:rsidP="004278DC">
      <w:pPr>
        <w:pStyle w:val="Untertitel"/>
        <w:spacing w:line="240" w:lineRule="auto"/>
        <w:jc w:val="left"/>
        <w:rPr>
          <w:rFonts w:ascii="Liberation Sans Narrow" w:hAnsi="Liberation Sans Narrow"/>
          <w:b/>
          <w:color w:val="000000" w:themeColor="text1"/>
          <w:sz w:val="28"/>
          <w:lang w:val="en-US"/>
        </w:rPr>
      </w:pPr>
      <w:r w:rsidRPr="009B74C5">
        <w:rPr>
          <w:rFonts w:ascii="Liberation Sans Narrow" w:hAnsi="Liberation Sans Narrow"/>
          <w:b/>
          <w:color w:val="000000" w:themeColor="text1"/>
          <w:sz w:val="28"/>
          <w:lang w:val="en-US"/>
        </w:rPr>
        <w:t>Example</w:t>
      </w:r>
      <w:r w:rsidR="00421487" w:rsidRPr="009B74C5">
        <w:rPr>
          <w:rFonts w:ascii="Liberation Sans Narrow" w:hAnsi="Liberation Sans Narrow"/>
          <w:b/>
          <w:color w:val="000000" w:themeColor="text1"/>
          <w:sz w:val="28"/>
          <w:lang w:val="en-US"/>
        </w:rPr>
        <w:t xml:space="preserve"> 1</w:t>
      </w:r>
    </w:p>
    <w:p w:rsidR="00ED0289" w:rsidRPr="009B74C5" w:rsidRDefault="009B74C5" w:rsidP="00ED0289">
      <w:pPr>
        <w:pStyle w:val="Untertitel"/>
        <w:spacing w:after="240" w:line="240" w:lineRule="auto"/>
        <w:jc w:val="left"/>
        <w:rPr>
          <w:rFonts w:ascii="Liberation Sans Narrow" w:hAnsi="Liberation Sans Narrow"/>
          <w:color w:val="000000" w:themeColor="text1"/>
          <w:lang w:val="en-US"/>
        </w:rPr>
      </w:pPr>
      <w:r w:rsidRPr="009B74C5">
        <w:rPr>
          <w:rFonts w:ascii="Liberation Sans Narrow" w:hAnsi="Liberation Sans Narrow"/>
          <w:color w:val="000000" w:themeColor="text1"/>
          <w:lang w:val="en-US"/>
        </w:rPr>
        <w:t>We only</w:t>
      </w:r>
      <w:r>
        <w:rPr>
          <w:rFonts w:ascii="Liberation Sans Narrow" w:hAnsi="Liberation Sans Narrow"/>
          <w:color w:val="000000" w:themeColor="text1"/>
          <w:lang w:val="en-US"/>
        </w:rPr>
        <w:t xml:space="preserve"> have one task for file backup.</w:t>
      </w:r>
    </w:p>
    <w:tbl>
      <w:tblPr>
        <w:tblStyle w:val="MittlereSchattierung2-Akzent6"/>
        <w:tblpPr w:leftFromText="141" w:rightFromText="141" w:vertAnchor="text" w:horzAnchor="margin" w:tblpY="12"/>
        <w:tblW w:w="0" w:type="auto"/>
        <w:tblLook w:val="04A0" w:firstRow="1" w:lastRow="0" w:firstColumn="1" w:lastColumn="0" w:noHBand="0" w:noVBand="1"/>
      </w:tblPr>
      <w:tblGrid>
        <w:gridCol w:w="1083"/>
        <w:gridCol w:w="942"/>
        <w:gridCol w:w="881"/>
        <w:gridCol w:w="881"/>
        <w:gridCol w:w="881"/>
        <w:gridCol w:w="881"/>
        <w:gridCol w:w="881"/>
        <w:gridCol w:w="863"/>
        <w:gridCol w:w="1015"/>
        <w:gridCol w:w="1001"/>
      </w:tblGrid>
      <w:tr w:rsidR="000C46FB" w:rsidRPr="009B74C5" w:rsidTr="000C46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6" w:type="dxa"/>
          </w:tcPr>
          <w:p w:rsidR="000C46FB" w:rsidRPr="009B74C5" w:rsidRDefault="000C46FB" w:rsidP="000C46FB">
            <w:pPr>
              <w:spacing w:before="0" w:after="0" w:line="240" w:lineRule="auto"/>
              <w:jc w:val="center"/>
              <w:rPr>
                <w:rStyle w:val="IntensiverVerweis"/>
                <w:rFonts w:ascii="Liberation Sans Narrow" w:hAnsi="Liberation Sans Narrow"/>
                <w:b w:val="0"/>
                <w:color w:val="003056"/>
                <w:kern w:val="32"/>
                <w:szCs w:val="32"/>
                <w:u w:color="000059"/>
                <w:lang w:val="en-US"/>
              </w:rPr>
            </w:pPr>
          </w:p>
        </w:tc>
        <w:tc>
          <w:tcPr>
            <w:tcW w:w="943" w:type="dxa"/>
          </w:tcPr>
          <w:p w:rsidR="000C46FB" w:rsidRPr="009B74C5"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lang w:val="en-US"/>
              </w:rPr>
            </w:pPr>
            <w:r w:rsidRPr="009B74C5">
              <w:rPr>
                <w:rStyle w:val="IntensiverVerweis"/>
                <w:rFonts w:ascii="Liberation Sans Narrow" w:hAnsi="Liberation Sans Narrow"/>
                <w:b w:val="0"/>
                <w:color w:val="003056"/>
                <w:kern w:val="32"/>
                <w:szCs w:val="32"/>
                <w:u w:color="000059"/>
                <w:lang w:val="en-US"/>
              </w:rPr>
              <w:t>FULL</w:t>
            </w:r>
          </w:p>
        </w:tc>
        <w:tc>
          <w:tcPr>
            <w:tcW w:w="882" w:type="dxa"/>
          </w:tcPr>
          <w:p w:rsidR="000C46FB" w:rsidRPr="009B74C5"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lang w:val="en-US"/>
              </w:rPr>
            </w:pPr>
            <w:r w:rsidRPr="009B74C5">
              <w:rPr>
                <w:rStyle w:val="IntensiverVerweis"/>
                <w:rFonts w:ascii="Liberation Sans Narrow" w:hAnsi="Liberation Sans Narrow"/>
                <w:b w:val="0"/>
                <w:color w:val="003056"/>
                <w:kern w:val="32"/>
                <w:szCs w:val="32"/>
                <w:u w:color="000059"/>
                <w:lang w:val="en-US"/>
              </w:rPr>
              <w:t>INC1</w:t>
            </w:r>
          </w:p>
        </w:tc>
        <w:tc>
          <w:tcPr>
            <w:tcW w:w="882" w:type="dxa"/>
          </w:tcPr>
          <w:p w:rsidR="000C46FB" w:rsidRPr="009B74C5"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lang w:val="en-US"/>
              </w:rPr>
            </w:pPr>
            <w:r w:rsidRPr="009B74C5">
              <w:rPr>
                <w:rStyle w:val="IntensiverVerweis"/>
                <w:rFonts w:ascii="Liberation Sans Narrow" w:hAnsi="Liberation Sans Narrow"/>
                <w:b w:val="0"/>
                <w:color w:val="003056"/>
                <w:kern w:val="32"/>
                <w:szCs w:val="32"/>
                <w:u w:color="000059"/>
                <w:lang w:val="en-US"/>
              </w:rPr>
              <w:t>INC2</w:t>
            </w:r>
          </w:p>
        </w:tc>
        <w:tc>
          <w:tcPr>
            <w:tcW w:w="882" w:type="dxa"/>
          </w:tcPr>
          <w:p w:rsidR="000C46FB" w:rsidRPr="009B74C5"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lang w:val="en-US"/>
              </w:rPr>
            </w:pPr>
            <w:r w:rsidRPr="009B74C5">
              <w:rPr>
                <w:rStyle w:val="IntensiverVerweis"/>
                <w:rFonts w:ascii="Liberation Sans Narrow" w:hAnsi="Liberation Sans Narrow"/>
                <w:b w:val="0"/>
                <w:color w:val="003056"/>
                <w:kern w:val="32"/>
                <w:szCs w:val="32"/>
                <w:u w:color="000059"/>
                <w:lang w:val="en-US"/>
              </w:rPr>
              <w:t>INC3</w:t>
            </w:r>
          </w:p>
        </w:tc>
        <w:tc>
          <w:tcPr>
            <w:tcW w:w="882" w:type="dxa"/>
          </w:tcPr>
          <w:p w:rsidR="000C46FB" w:rsidRPr="009B74C5"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lang w:val="en-US"/>
              </w:rPr>
            </w:pPr>
            <w:r w:rsidRPr="009B74C5">
              <w:rPr>
                <w:rStyle w:val="IntensiverVerweis"/>
                <w:rFonts w:ascii="Liberation Sans Narrow" w:hAnsi="Liberation Sans Narrow"/>
                <w:b w:val="0"/>
                <w:color w:val="003056"/>
                <w:kern w:val="32"/>
                <w:szCs w:val="32"/>
                <w:u w:color="000059"/>
                <w:lang w:val="en-US"/>
              </w:rPr>
              <w:t>INC4</w:t>
            </w:r>
          </w:p>
        </w:tc>
        <w:tc>
          <w:tcPr>
            <w:tcW w:w="882" w:type="dxa"/>
          </w:tcPr>
          <w:p w:rsidR="000C46FB" w:rsidRPr="009B74C5"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lang w:val="en-US"/>
              </w:rPr>
            </w:pPr>
            <w:r w:rsidRPr="009B74C5">
              <w:rPr>
                <w:rStyle w:val="IntensiverVerweis"/>
                <w:rFonts w:ascii="Liberation Sans Narrow" w:hAnsi="Liberation Sans Narrow"/>
                <w:b w:val="0"/>
                <w:color w:val="003056"/>
                <w:kern w:val="32"/>
                <w:szCs w:val="32"/>
                <w:u w:color="000059"/>
                <w:lang w:val="en-US"/>
              </w:rPr>
              <w:t>INC5</w:t>
            </w:r>
          </w:p>
        </w:tc>
        <w:tc>
          <w:tcPr>
            <w:tcW w:w="863" w:type="dxa"/>
          </w:tcPr>
          <w:p w:rsidR="000C46FB" w:rsidRPr="009B74C5"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lang w:val="en-US"/>
              </w:rPr>
            </w:pPr>
            <w:r w:rsidRPr="008E57DC">
              <w:rPr>
                <w:rStyle w:val="IntensiverVerweis"/>
                <w:rFonts w:ascii="Liberation Sans Narrow" w:hAnsi="Liberation Sans Narrow"/>
                <w:b w:val="0"/>
                <w:color w:val="003056"/>
                <w:kern w:val="32"/>
                <w:szCs w:val="32"/>
                <w:u w:color="000059"/>
              </w:rPr>
              <w:t>Σ</w:t>
            </w:r>
          </w:p>
        </w:tc>
        <w:tc>
          <w:tcPr>
            <w:tcW w:w="1006" w:type="dxa"/>
          </w:tcPr>
          <w:p w:rsidR="000C46FB" w:rsidRPr="009B74C5"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b w:val="0"/>
                <w:color w:val="003056"/>
                <w:kern w:val="32"/>
                <w:szCs w:val="32"/>
                <w:u w:color="000059"/>
                <w:lang w:val="en-US"/>
              </w:rPr>
            </w:pPr>
            <w:r w:rsidRPr="009B74C5">
              <w:rPr>
                <w:rStyle w:val="IntensiverVerweis"/>
                <w:rFonts w:ascii="Liberation Sans Narrow" w:hAnsi="Liberation Sans Narrow"/>
                <w:b w:val="0"/>
                <w:color w:val="003056"/>
                <w:kern w:val="32"/>
                <w:szCs w:val="32"/>
                <w:u w:color="000059"/>
                <w:lang w:val="en-US"/>
              </w:rPr>
              <w:t>TARGET</w:t>
            </w:r>
          </w:p>
        </w:tc>
        <w:tc>
          <w:tcPr>
            <w:tcW w:w="1001" w:type="dxa"/>
          </w:tcPr>
          <w:p w:rsidR="000C46FB" w:rsidRPr="009B74C5" w:rsidRDefault="000C46FB" w:rsidP="000C46F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lang w:val="en-US"/>
              </w:rPr>
            </w:pPr>
            <w:r w:rsidRPr="0055682A">
              <w:rPr>
                <w:rStyle w:val="IntensiverVerweis"/>
                <w:rFonts w:ascii="Liberation Sans Narrow" w:hAnsi="Liberation Sans Narrow"/>
                <w:b w:val="0"/>
                <w:color w:val="003056"/>
                <w:kern w:val="32"/>
                <w:szCs w:val="32"/>
                <w:u w:color="000059"/>
                <w:lang w:val="en-US"/>
              </w:rPr>
              <w:t>FET</w:t>
            </w:r>
          </w:p>
        </w:tc>
      </w:tr>
      <w:tr w:rsidR="000C46FB" w:rsidRPr="008E57DC" w:rsidTr="000C4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vAlign w:val="center"/>
          </w:tcPr>
          <w:p w:rsidR="000C46FB" w:rsidRPr="009B74C5" w:rsidRDefault="000C46FB" w:rsidP="00992487">
            <w:pPr>
              <w:spacing w:before="0" w:after="0" w:line="240" w:lineRule="auto"/>
              <w:jc w:val="left"/>
              <w:rPr>
                <w:rStyle w:val="IntensiverVerweis"/>
                <w:rFonts w:ascii="Liberation Sans Narrow" w:hAnsi="Liberation Sans Narrow"/>
                <w:b w:val="0"/>
                <w:color w:val="003056"/>
                <w:kern w:val="32"/>
                <w:szCs w:val="32"/>
                <w:u w:color="000059"/>
                <w:lang w:val="en-US"/>
              </w:rPr>
            </w:pPr>
            <w:r w:rsidRPr="009B74C5">
              <w:rPr>
                <w:rStyle w:val="IntensiverVerweis"/>
                <w:rFonts w:ascii="Liberation Sans Narrow" w:hAnsi="Liberation Sans Narrow"/>
                <w:b w:val="0"/>
                <w:color w:val="003056"/>
                <w:kern w:val="32"/>
                <w:szCs w:val="32"/>
                <w:u w:color="000059"/>
                <w:lang w:val="en-US"/>
              </w:rPr>
              <w:t>1.</w:t>
            </w:r>
            <w:r w:rsidR="00992487" w:rsidRPr="009B74C5">
              <w:rPr>
                <w:rStyle w:val="IntensiverVerweis"/>
                <w:rFonts w:ascii="Liberation Sans Narrow" w:hAnsi="Liberation Sans Narrow"/>
                <w:b w:val="0"/>
                <w:color w:val="003056"/>
                <w:kern w:val="32"/>
                <w:szCs w:val="32"/>
                <w:u w:color="000059"/>
                <w:lang w:val="en-US"/>
              </w:rPr>
              <w:t xml:space="preserve"> Week</w:t>
            </w:r>
          </w:p>
        </w:tc>
        <w:tc>
          <w:tcPr>
            <w:tcW w:w="943" w:type="dxa"/>
            <w:vAlign w:val="center"/>
          </w:tcPr>
          <w:p w:rsidR="000C46FB" w:rsidRPr="009B74C5"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lang w:val="en-US"/>
              </w:rPr>
            </w:pPr>
            <w:r w:rsidRPr="009B74C5">
              <w:rPr>
                <w:rStyle w:val="IntensiverVerweis"/>
                <w:rFonts w:ascii="Liberation Sans Narrow" w:hAnsi="Liberation Sans Narrow"/>
                <w:color w:val="003056"/>
                <w:kern w:val="32"/>
                <w:szCs w:val="32"/>
                <w:u w:color="000059"/>
                <w:lang w:val="en-US"/>
              </w:rPr>
              <w:t>A: 100GB</w:t>
            </w:r>
          </w:p>
        </w:tc>
        <w:tc>
          <w:tcPr>
            <w:tcW w:w="882" w:type="dxa"/>
            <w:vAlign w:val="center"/>
          </w:tcPr>
          <w:p w:rsidR="000C46FB" w:rsidRPr="009B74C5"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lang w:val="en-US"/>
              </w:rPr>
            </w:pPr>
            <w:r w:rsidRPr="009B74C5">
              <w:rPr>
                <w:rStyle w:val="IntensiverVerweis"/>
                <w:rFonts w:ascii="Liberation Sans Narrow" w:hAnsi="Liberation Sans Narrow"/>
                <w:color w:val="003056"/>
                <w:kern w:val="32"/>
                <w:szCs w:val="32"/>
                <w:u w:color="000059"/>
                <w:lang w:val="en-US"/>
              </w:rPr>
              <w:t>A1:</w:t>
            </w:r>
          </w:p>
          <w:p w:rsidR="000C46FB" w:rsidRPr="009B74C5"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lang w:val="en-US"/>
              </w:rPr>
            </w:pPr>
            <w:r w:rsidRPr="009B74C5">
              <w:rPr>
                <w:rStyle w:val="IntensiverVerweis"/>
                <w:rFonts w:ascii="Liberation Sans Narrow" w:hAnsi="Liberation Sans Narrow"/>
                <w:color w:val="003056"/>
                <w:kern w:val="32"/>
                <w:szCs w:val="32"/>
                <w:u w:color="000059"/>
                <w:lang w:val="en-US"/>
              </w:rPr>
              <w:t>10GB</w:t>
            </w:r>
          </w:p>
        </w:tc>
        <w:tc>
          <w:tcPr>
            <w:tcW w:w="882" w:type="dxa"/>
            <w:vAlign w:val="center"/>
          </w:tcPr>
          <w:p w:rsidR="000C46FB" w:rsidRPr="009B74C5"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lang w:val="en-US"/>
              </w:rPr>
            </w:pPr>
            <w:r w:rsidRPr="009B74C5">
              <w:rPr>
                <w:rStyle w:val="IntensiverVerweis"/>
                <w:rFonts w:ascii="Liberation Sans Narrow" w:hAnsi="Liberation Sans Narrow"/>
                <w:color w:val="003056"/>
                <w:kern w:val="32"/>
                <w:szCs w:val="32"/>
                <w:u w:color="000059"/>
                <w:lang w:val="en-US"/>
              </w:rPr>
              <w:t>A2:</w:t>
            </w:r>
          </w:p>
          <w:p w:rsidR="000C46FB" w:rsidRPr="009B74C5"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lang w:val="en-US"/>
              </w:rPr>
            </w:pPr>
            <w:r w:rsidRPr="009B74C5">
              <w:rPr>
                <w:rStyle w:val="IntensiverVerweis"/>
                <w:rFonts w:ascii="Liberation Sans Narrow" w:hAnsi="Liberation Sans Narrow"/>
                <w:color w:val="003056"/>
                <w:kern w:val="32"/>
                <w:szCs w:val="32"/>
                <w:u w:color="000059"/>
                <w:lang w:val="en-US"/>
              </w:rPr>
              <w:t>10GB</w:t>
            </w:r>
          </w:p>
        </w:tc>
        <w:tc>
          <w:tcPr>
            <w:tcW w:w="882" w:type="dxa"/>
            <w:vAlign w:val="center"/>
          </w:tcPr>
          <w:p w:rsidR="000C46FB" w:rsidRPr="009B74C5"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lang w:val="en-US"/>
              </w:rPr>
            </w:pPr>
            <w:r w:rsidRPr="009B74C5">
              <w:rPr>
                <w:rStyle w:val="IntensiverVerweis"/>
                <w:rFonts w:ascii="Liberation Sans Narrow" w:hAnsi="Liberation Sans Narrow"/>
                <w:color w:val="003056"/>
                <w:kern w:val="32"/>
                <w:szCs w:val="32"/>
                <w:u w:color="000059"/>
                <w:lang w:val="en-US"/>
              </w:rPr>
              <w:t>A3:</w:t>
            </w:r>
          </w:p>
          <w:p w:rsidR="000C46FB" w:rsidRPr="009B74C5"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lang w:val="en-US"/>
              </w:rPr>
            </w:pPr>
            <w:r w:rsidRPr="009B74C5">
              <w:rPr>
                <w:rStyle w:val="IntensiverVerweis"/>
                <w:rFonts w:ascii="Liberation Sans Narrow" w:hAnsi="Liberation Sans Narrow"/>
                <w:color w:val="003056"/>
                <w:kern w:val="32"/>
                <w:szCs w:val="32"/>
                <w:u w:color="000059"/>
                <w:lang w:val="en-US"/>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A4:</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A5:</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63"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150GB</w:t>
            </w:r>
          </w:p>
        </w:tc>
        <w:tc>
          <w:tcPr>
            <w:tcW w:w="1006"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150GB</w:t>
            </w:r>
          </w:p>
        </w:tc>
        <w:tc>
          <w:tcPr>
            <w:tcW w:w="1001"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b/>
                <w:color w:val="FF0000"/>
                <w:kern w:val="32"/>
                <w:sz w:val="28"/>
                <w:szCs w:val="32"/>
                <w:u w:color="000059"/>
              </w:rPr>
            </w:pPr>
            <w:r w:rsidRPr="008E57DC">
              <w:rPr>
                <w:rStyle w:val="IntensiverVerweis"/>
                <w:rFonts w:ascii="Liberation Sans Narrow" w:hAnsi="Liberation Sans Narrow"/>
                <w:b/>
                <w:color w:val="FF0000"/>
                <w:kern w:val="32"/>
                <w:sz w:val="28"/>
                <w:szCs w:val="32"/>
                <w:u w:color="000059"/>
              </w:rPr>
              <w:t>100GB</w:t>
            </w:r>
          </w:p>
        </w:tc>
      </w:tr>
      <w:tr w:rsidR="000C46FB" w:rsidRPr="008E57DC" w:rsidTr="000C46FB">
        <w:tc>
          <w:tcPr>
            <w:cnfStyle w:val="001000000000" w:firstRow="0" w:lastRow="0" w:firstColumn="1" w:lastColumn="0" w:oddVBand="0" w:evenVBand="0" w:oddHBand="0" w:evenHBand="0" w:firstRowFirstColumn="0" w:firstRowLastColumn="0" w:lastRowFirstColumn="0" w:lastRowLastColumn="0"/>
            <w:tcW w:w="1086" w:type="dxa"/>
            <w:vAlign w:val="center"/>
          </w:tcPr>
          <w:p w:rsidR="000C46FB" w:rsidRPr="008E57DC" w:rsidRDefault="000C46FB" w:rsidP="000C46FB">
            <w:pPr>
              <w:spacing w:before="0" w:after="0" w:line="240" w:lineRule="auto"/>
              <w:jc w:val="left"/>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2.</w:t>
            </w:r>
            <w:r w:rsidR="00992487">
              <w:rPr>
                <w:rStyle w:val="IntensiverVerweis"/>
                <w:rFonts w:ascii="Liberation Sans Narrow" w:hAnsi="Liberation Sans Narrow"/>
                <w:b w:val="0"/>
                <w:color w:val="003056"/>
                <w:kern w:val="32"/>
                <w:szCs w:val="32"/>
                <w:u w:color="000059"/>
              </w:rPr>
              <w:t xml:space="preserve"> </w:t>
            </w:r>
            <w:proofErr w:type="spellStart"/>
            <w:r w:rsidR="00992487">
              <w:rPr>
                <w:rStyle w:val="IntensiverVerweis"/>
                <w:rFonts w:ascii="Liberation Sans Narrow" w:hAnsi="Liberation Sans Narrow"/>
                <w:b w:val="0"/>
                <w:color w:val="003056"/>
                <w:kern w:val="32"/>
                <w:szCs w:val="32"/>
                <w:u w:color="000059"/>
              </w:rPr>
              <w:t>Week</w:t>
            </w:r>
            <w:proofErr w:type="spellEnd"/>
          </w:p>
        </w:tc>
        <w:tc>
          <w:tcPr>
            <w:tcW w:w="943"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 150GB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B1:</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B2:</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B3:</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B4:</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B5:</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15GB</w:t>
            </w:r>
          </w:p>
        </w:tc>
        <w:tc>
          <w:tcPr>
            <w:tcW w:w="863"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225GB</w:t>
            </w:r>
          </w:p>
        </w:tc>
        <w:tc>
          <w:tcPr>
            <w:tcW w:w="1006"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375GB</w:t>
            </w:r>
          </w:p>
        </w:tc>
        <w:tc>
          <w:tcPr>
            <w:tcW w:w="1001"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b/>
                <w:color w:val="FF0000"/>
                <w:kern w:val="32"/>
                <w:sz w:val="28"/>
                <w:szCs w:val="32"/>
                <w:u w:color="000059"/>
              </w:rPr>
            </w:pPr>
            <w:r w:rsidRPr="008E57DC">
              <w:rPr>
                <w:rStyle w:val="IntensiverVerweis"/>
                <w:rFonts w:ascii="Liberation Sans Narrow" w:hAnsi="Liberation Sans Narrow"/>
                <w:b/>
                <w:color w:val="FF0000"/>
                <w:kern w:val="32"/>
                <w:sz w:val="28"/>
                <w:szCs w:val="32"/>
                <w:u w:color="000059"/>
              </w:rPr>
              <w:t>150GB</w:t>
            </w:r>
          </w:p>
        </w:tc>
      </w:tr>
      <w:tr w:rsidR="000C46FB" w:rsidRPr="008E57DC" w:rsidTr="000C4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vAlign w:val="center"/>
          </w:tcPr>
          <w:p w:rsidR="000C46FB" w:rsidRPr="008E57DC" w:rsidRDefault="000C46FB" w:rsidP="000C46FB">
            <w:pPr>
              <w:spacing w:before="0" w:after="0" w:line="240" w:lineRule="auto"/>
              <w:jc w:val="left"/>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3.</w:t>
            </w:r>
            <w:r w:rsidR="00992487">
              <w:rPr>
                <w:rStyle w:val="IntensiverVerweis"/>
                <w:rFonts w:ascii="Liberation Sans Narrow" w:hAnsi="Liberation Sans Narrow"/>
                <w:b w:val="0"/>
                <w:color w:val="003056"/>
                <w:kern w:val="32"/>
                <w:szCs w:val="32"/>
                <w:u w:color="000059"/>
              </w:rPr>
              <w:t xml:space="preserve"> </w:t>
            </w:r>
            <w:proofErr w:type="spellStart"/>
            <w:r w:rsidR="00992487">
              <w:rPr>
                <w:rStyle w:val="IntensiverVerweis"/>
                <w:rFonts w:ascii="Liberation Sans Narrow" w:hAnsi="Liberation Sans Narrow"/>
                <w:b w:val="0"/>
                <w:color w:val="003056"/>
                <w:kern w:val="32"/>
                <w:szCs w:val="32"/>
                <w:u w:color="000059"/>
              </w:rPr>
              <w:t>Week</w:t>
            </w:r>
            <w:proofErr w:type="spellEnd"/>
          </w:p>
        </w:tc>
        <w:tc>
          <w:tcPr>
            <w:tcW w:w="943"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 110GB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C1:</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11GB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C2:</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11GB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C3:</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11GB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C4:</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11GB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C5:</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11GB</w:t>
            </w:r>
          </w:p>
        </w:tc>
        <w:tc>
          <w:tcPr>
            <w:tcW w:w="863"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165GB</w:t>
            </w:r>
          </w:p>
        </w:tc>
        <w:tc>
          <w:tcPr>
            <w:tcW w:w="1006"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540GB</w:t>
            </w:r>
          </w:p>
        </w:tc>
        <w:tc>
          <w:tcPr>
            <w:tcW w:w="1001"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b/>
                <w:color w:val="FF0000"/>
                <w:kern w:val="32"/>
                <w:sz w:val="28"/>
                <w:szCs w:val="32"/>
                <w:u w:color="000059"/>
              </w:rPr>
            </w:pPr>
            <w:r w:rsidRPr="008E57DC">
              <w:rPr>
                <w:rStyle w:val="IntensiverVerweis"/>
                <w:rFonts w:ascii="Liberation Sans Narrow" w:hAnsi="Liberation Sans Narrow"/>
                <w:b/>
                <w:color w:val="FF0000"/>
                <w:kern w:val="32"/>
                <w:sz w:val="28"/>
                <w:szCs w:val="32"/>
                <w:u w:color="000059"/>
              </w:rPr>
              <w:t>150GB</w:t>
            </w:r>
          </w:p>
        </w:tc>
      </w:tr>
      <w:tr w:rsidR="000C46FB" w:rsidRPr="008E57DC" w:rsidTr="000C46FB">
        <w:tc>
          <w:tcPr>
            <w:cnfStyle w:val="001000000000" w:firstRow="0" w:lastRow="0" w:firstColumn="1" w:lastColumn="0" w:oddVBand="0" w:evenVBand="0" w:oddHBand="0" w:evenHBand="0" w:firstRowFirstColumn="0" w:firstRowLastColumn="0" w:lastRowFirstColumn="0" w:lastRowLastColumn="0"/>
            <w:tcW w:w="1086" w:type="dxa"/>
            <w:vAlign w:val="center"/>
          </w:tcPr>
          <w:p w:rsidR="000C46FB" w:rsidRPr="008E57DC" w:rsidRDefault="000C46FB" w:rsidP="000C46FB">
            <w:pPr>
              <w:spacing w:before="0" w:after="0" w:line="240" w:lineRule="auto"/>
              <w:jc w:val="left"/>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4.</w:t>
            </w:r>
            <w:r w:rsidR="00992487">
              <w:rPr>
                <w:rStyle w:val="IntensiverVerweis"/>
                <w:rFonts w:ascii="Liberation Sans Narrow" w:hAnsi="Liberation Sans Narrow"/>
                <w:b w:val="0"/>
                <w:color w:val="003056"/>
                <w:kern w:val="32"/>
                <w:szCs w:val="32"/>
                <w:u w:color="000059"/>
              </w:rPr>
              <w:t xml:space="preserve"> </w:t>
            </w:r>
            <w:proofErr w:type="spellStart"/>
            <w:r w:rsidR="00992487">
              <w:rPr>
                <w:rStyle w:val="IntensiverVerweis"/>
                <w:rFonts w:ascii="Liberation Sans Narrow" w:hAnsi="Liberation Sans Narrow"/>
                <w:b w:val="0"/>
                <w:color w:val="003056"/>
                <w:kern w:val="32"/>
                <w:szCs w:val="32"/>
                <w:u w:color="000059"/>
              </w:rPr>
              <w:t>Week</w:t>
            </w:r>
            <w:proofErr w:type="spellEnd"/>
          </w:p>
        </w:tc>
        <w:tc>
          <w:tcPr>
            <w:tcW w:w="943"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 xml:space="preserve">D: </w:t>
            </w:r>
            <w:r w:rsidRPr="008E57DC">
              <w:rPr>
                <w:rStyle w:val="IntensiverVerweis"/>
                <w:rFonts w:ascii="Liberation Sans Narrow" w:hAnsi="Liberation Sans Narrow"/>
                <w:color w:val="003056"/>
                <w:kern w:val="32"/>
                <w:szCs w:val="32"/>
                <w:u w:color="000059"/>
              </w:rPr>
              <w:br/>
              <w:t>80GB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D1:</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8GB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D2:</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8GB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D3:</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8GB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D4:</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8GB</w:t>
            </w:r>
          </w:p>
        </w:tc>
        <w:tc>
          <w:tcPr>
            <w:tcW w:w="882"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D5:</w:t>
            </w:r>
          </w:p>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8GB</w:t>
            </w:r>
          </w:p>
        </w:tc>
        <w:tc>
          <w:tcPr>
            <w:tcW w:w="863"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120GB</w:t>
            </w:r>
          </w:p>
        </w:tc>
        <w:tc>
          <w:tcPr>
            <w:tcW w:w="1006"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510GB</w:t>
            </w:r>
          </w:p>
        </w:tc>
        <w:tc>
          <w:tcPr>
            <w:tcW w:w="1001" w:type="dxa"/>
            <w:vAlign w:val="center"/>
          </w:tcPr>
          <w:p w:rsidR="000C46FB" w:rsidRPr="008E57DC" w:rsidRDefault="000C46FB" w:rsidP="000C46F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IntensiverVerweis"/>
                <w:rFonts w:ascii="Liberation Sans Narrow" w:hAnsi="Liberation Sans Narrow"/>
                <w:b/>
                <w:color w:val="FF0000"/>
                <w:kern w:val="32"/>
                <w:sz w:val="28"/>
                <w:szCs w:val="32"/>
                <w:u w:color="000059"/>
              </w:rPr>
            </w:pPr>
            <w:r w:rsidRPr="008E57DC">
              <w:rPr>
                <w:rStyle w:val="IntensiverVerweis"/>
                <w:rFonts w:ascii="Liberation Sans Narrow" w:hAnsi="Liberation Sans Narrow"/>
                <w:b/>
                <w:color w:val="FF0000"/>
                <w:kern w:val="32"/>
                <w:sz w:val="28"/>
                <w:szCs w:val="32"/>
                <w:u w:color="000059"/>
              </w:rPr>
              <w:t>150GB</w:t>
            </w:r>
          </w:p>
        </w:tc>
      </w:tr>
      <w:tr w:rsidR="000C46FB" w:rsidRPr="008E57DC" w:rsidTr="000C4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vAlign w:val="center"/>
          </w:tcPr>
          <w:p w:rsidR="000C46FB" w:rsidRPr="008E57DC" w:rsidRDefault="000C46FB" w:rsidP="000C46FB">
            <w:pPr>
              <w:spacing w:before="0" w:after="0" w:line="240" w:lineRule="auto"/>
              <w:jc w:val="left"/>
              <w:rPr>
                <w:rStyle w:val="IntensiverVerweis"/>
                <w:rFonts w:ascii="Liberation Sans Narrow" w:hAnsi="Liberation Sans Narrow"/>
                <w:b w:val="0"/>
                <w:color w:val="003056"/>
                <w:kern w:val="32"/>
                <w:szCs w:val="32"/>
                <w:u w:color="000059"/>
              </w:rPr>
            </w:pPr>
            <w:r w:rsidRPr="008E57DC">
              <w:rPr>
                <w:rStyle w:val="IntensiverVerweis"/>
                <w:rFonts w:ascii="Liberation Sans Narrow" w:hAnsi="Liberation Sans Narrow"/>
                <w:b w:val="0"/>
                <w:color w:val="003056"/>
                <w:kern w:val="32"/>
                <w:szCs w:val="32"/>
                <w:u w:color="000059"/>
              </w:rPr>
              <w:t>5.</w:t>
            </w:r>
            <w:r w:rsidR="00992487">
              <w:rPr>
                <w:rStyle w:val="IntensiverVerweis"/>
                <w:rFonts w:ascii="Liberation Sans Narrow" w:hAnsi="Liberation Sans Narrow"/>
                <w:b w:val="0"/>
                <w:color w:val="003056"/>
                <w:kern w:val="32"/>
                <w:szCs w:val="32"/>
                <w:u w:color="000059"/>
              </w:rPr>
              <w:t xml:space="preserve"> </w:t>
            </w:r>
            <w:proofErr w:type="spellStart"/>
            <w:r w:rsidR="00992487">
              <w:rPr>
                <w:rStyle w:val="IntensiverVerweis"/>
                <w:rFonts w:ascii="Liberation Sans Narrow" w:hAnsi="Liberation Sans Narrow"/>
                <w:b w:val="0"/>
                <w:color w:val="003056"/>
                <w:kern w:val="32"/>
                <w:szCs w:val="32"/>
                <w:u w:color="000059"/>
              </w:rPr>
              <w:t>Week</w:t>
            </w:r>
            <w:proofErr w:type="spellEnd"/>
          </w:p>
        </w:tc>
        <w:tc>
          <w:tcPr>
            <w:tcW w:w="943"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 xml:space="preserve">E: </w:t>
            </w:r>
            <w:r w:rsidRPr="008E57DC">
              <w:rPr>
                <w:rStyle w:val="IntensiverVerweis"/>
                <w:rFonts w:ascii="Liberation Sans Narrow" w:hAnsi="Liberation Sans Narrow"/>
                <w:color w:val="003056"/>
                <w:kern w:val="32"/>
                <w:szCs w:val="32"/>
                <w:u w:color="000059"/>
              </w:rPr>
              <w:br/>
              <w:t>100GB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E1:</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E2:</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E3:</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E4:</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82"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E5:</w:t>
            </w:r>
          </w:p>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10GB</w:t>
            </w:r>
          </w:p>
        </w:tc>
        <w:tc>
          <w:tcPr>
            <w:tcW w:w="863"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150GB</w:t>
            </w:r>
          </w:p>
        </w:tc>
        <w:tc>
          <w:tcPr>
            <w:tcW w:w="1006"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color w:val="003056"/>
                <w:kern w:val="32"/>
                <w:szCs w:val="32"/>
                <w:u w:color="000059"/>
              </w:rPr>
            </w:pPr>
            <w:r w:rsidRPr="008E57DC">
              <w:rPr>
                <w:rStyle w:val="IntensiverVerweis"/>
                <w:rFonts w:ascii="Liberation Sans Narrow" w:hAnsi="Liberation Sans Narrow"/>
                <w:color w:val="003056"/>
                <w:kern w:val="32"/>
                <w:szCs w:val="32"/>
                <w:u w:color="000059"/>
              </w:rPr>
              <w:t>435GB</w:t>
            </w:r>
          </w:p>
        </w:tc>
        <w:tc>
          <w:tcPr>
            <w:tcW w:w="1001" w:type="dxa"/>
            <w:vAlign w:val="center"/>
          </w:tcPr>
          <w:p w:rsidR="000C46FB" w:rsidRPr="008E57DC" w:rsidRDefault="000C46FB" w:rsidP="000C46F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Style w:val="IntensiverVerweis"/>
                <w:rFonts w:ascii="Liberation Sans Narrow" w:hAnsi="Liberation Sans Narrow"/>
                <w:b/>
                <w:color w:val="FF0000"/>
                <w:kern w:val="32"/>
                <w:sz w:val="28"/>
                <w:szCs w:val="32"/>
                <w:u w:color="000059"/>
              </w:rPr>
            </w:pPr>
            <w:r w:rsidRPr="008E57DC">
              <w:rPr>
                <w:rStyle w:val="IntensiverVerweis"/>
                <w:rFonts w:ascii="Liberation Sans Narrow" w:hAnsi="Liberation Sans Narrow"/>
                <w:b/>
                <w:color w:val="FF0000"/>
                <w:kern w:val="32"/>
                <w:sz w:val="28"/>
                <w:szCs w:val="32"/>
                <w:u w:color="000059"/>
              </w:rPr>
              <w:t>110GB</w:t>
            </w:r>
          </w:p>
        </w:tc>
      </w:tr>
    </w:tbl>
    <w:p w:rsidR="007D507D" w:rsidRDefault="007D507D" w:rsidP="00ED0289">
      <w:pPr>
        <w:pStyle w:val="Untertitel"/>
        <w:spacing w:before="120" w:after="0" w:line="240" w:lineRule="auto"/>
        <w:ind w:left="567"/>
        <w:jc w:val="left"/>
        <w:rPr>
          <w:b/>
        </w:rPr>
      </w:pPr>
    </w:p>
    <w:p w:rsidR="007D507D" w:rsidRDefault="007D507D" w:rsidP="00ED0289">
      <w:pPr>
        <w:pStyle w:val="Untertitel"/>
        <w:spacing w:before="120" w:after="0" w:line="240" w:lineRule="auto"/>
        <w:ind w:left="567"/>
        <w:jc w:val="left"/>
        <w:rPr>
          <w:b/>
        </w:rPr>
        <w:sectPr w:rsidR="007D507D" w:rsidSect="00093AC5">
          <w:headerReference w:type="default" r:id="rId14"/>
          <w:footerReference w:type="default" r:id="rId15"/>
          <w:pgSz w:w="11906" w:h="16838" w:code="9"/>
          <w:pgMar w:top="1843" w:right="1395" w:bottom="1977" w:left="1418" w:header="709" w:footer="709" w:gutter="0"/>
          <w:cols w:space="708"/>
          <w:docGrid w:linePitch="360"/>
        </w:sectPr>
      </w:pPr>
    </w:p>
    <w:p w:rsidR="00822438" w:rsidRPr="00CB1E3B" w:rsidRDefault="00CB1E3B" w:rsidP="008E57DC">
      <w:pPr>
        <w:pStyle w:val="Untertitel"/>
        <w:pBdr>
          <w:top w:val="single" w:sz="4" w:space="1" w:color="F9B074" w:themeColor="accent6" w:themeTint="BF"/>
        </w:pBdr>
        <w:spacing w:line="240" w:lineRule="auto"/>
        <w:jc w:val="left"/>
        <w:rPr>
          <w:rFonts w:ascii="Liberation Sans Narrow" w:hAnsi="Liberation Sans Narrow"/>
          <w:color w:val="000000" w:themeColor="text1"/>
          <w:sz w:val="22"/>
          <w:lang w:val="en-US"/>
        </w:rPr>
      </w:pPr>
      <w:r w:rsidRPr="00CB1E3B">
        <w:rPr>
          <w:rFonts w:ascii="Liberation Sans Narrow" w:hAnsi="Liberation Sans Narrow"/>
          <w:b/>
          <w:color w:val="000000" w:themeColor="text1"/>
          <w:sz w:val="22"/>
          <w:lang w:val="en-US"/>
        </w:rPr>
        <w:lastRenderedPageBreak/>
        <w:t>Backup</w:t>
      </w:r>
      <w:r w:rsidR="00822438" w:rsidRPr="00CB1E3B">
        <w:rPr>
          <w:rFonts w:ascii="Liberation Sans Narrow" w:hAnsi="Liberation Sans Narrow"/>
          <w:b/>
          <w:color w:val="000000" w:themeColor="text1"/>
          <w:sz w:val="22"/>
          <w:lang w:val="en-US"/>
        </w:rPr>
        <w:t xml:space="preserve"> </w:t>
      </w:r>
      <w:r w:rsidRPr="00CB1E3B">
        <w:rPr>
          <w:rFonts w:ascii="Liberation Sans Narrow" w:hAnsi="Liberation Sans Narrow"/>
          <w:b/>
          <w:color w:val="000000" w:themeColor="text1"/>
          <w:sz w:val="22"/>
          <w:lang w:val="en-US"/>
        </w:rPr>
        <w:t>Week</w:t>
      </w:r>
      <w:r w:rsidR="00822438" w:rsidRPr="00CB1E3B">
        <w:rPr>
          <w:rFonts w:ascii="Liberation Sans Narrow" w:hAnsi="Liberation Sans Narrow"/>
          <w:b/>
          <w:color w:val="000000" w:themeColor="text1"/>
          <w:sz w:val="22"/>
          <w:lang w:val="en-US"/>
        </w:rPr>
        <w:t xml:space="preserve"> 1</w:t>
      </w:r>
    </w:p>
    <w:p w:rsidR="00B053AD" w:rsidRPr="00CB1E3B" w:rsidRDefault="00CB1E3B" w:rsidP="004D3BF8">
      <w:pPr>
        <w:pStyle w:val="Untertitel"/>
        <w:spacing w:line="240" w:lineRule="auto"/>
        <w:jc w:val="left"/>
        <w:rPr>
          <w:rFonts w:ascii="Liberation Sans Narrow" w:hAnsi="Liberation Sans Narrow"/>
          <w:color w:val="000000" w:themeColor="text1"/>
          <w:sz w:val="22"/>
          <w:lang w:val="en-US"/>
        </w:rPr>
      </w:pPr>
      <w:r w:rsidRPr="00CB1E3B">
        <w:rPr>
          <w:rFonts w:ascii="Liberation Sans Narrow" w:hAnsi="Liberation Sans Narrow"/>
          <w:color w:val="000000" w:themeColor="text1"/>
          <w:sz w:val="22"/>
          <w:lang w:val="en-US"/>
        </w:rPr>
        <w:t>Sunday</w:t>
      </w:r>
      <w:r w:rsidR="00DE5CE1" w:rsidRPr="00CB1E3B">
        <w:rPr>
          <w:rFonts w:ascii="Liberation Sans Narrow" w:hAnsi="Liberation Sans Narrow"/>
          <w:color w:val="000000" w:themeColor="text1"/>
          <w:sz w:val="22"/>
          <w:lang w:val="en-US"/>
        </w:rPr>
        <w:t>:</w:t>
      </w:r>
      <w:r w:rsidR="00DE5CE1" w:rsidRPr="00CB1E3B">
        <w:rPr>
          <w:rFonts w:ascii="Liberation Sans Narrow" w:hAnsi="Liberation Sans Narrow"/>
          <w:color w:val="000000" w:themeColor="text1"/>
          <w:sz w:val="22"/>
          <w:lang w:val="en-US"/>
        </w:rPr>
        <w:tab/>
      </w:r>
      <w:r>
        <w:rPr>
          <w:rFonts w:ascii="Liberation Sans Narrow" w:hAnsi="Liberation Sans Narrow"/>
          <w:color w:val="000000" w:themeColor="text1"/>
          <w:sz w:val="22"/>
          <w:lang w:val="en-US"/>
        </w:rPr>
        <w:tab/>
      </w:r>
      <w:r w:rsidR="00DE5CE1" w:rsidRPr="00CB1E3B">
        <w:rPr>
          <w:rFonts w:ascii="Liberation Sans Narrow" w:hAnsi="Liberation Sans Narrow"/>
          <w:color w:val="000000" w:themeColor="text1"/>
          <w:sz w:val="22"/>
          <w:lang w:val="en-US"/>
        </w:rPr>
        <w:t>Full A</w:t>
      </w:r>
      <w:r w:rsidR="00B053AD" w:rsidRPr="00CB1E3B">
        <w:rPr>
          <w:rFonts w:ascii="Liberation Sans Narrow" w:hAnsi="Liberation Sans Narrow"/>
          <w:color w:val="000000" w:themeColor="text1"/>
          <w:sz w:val="22"/>
          <w:lang w:val="en-US"/>
        </w:rPr>
        <w:t xml:space="preserve"> =&gt; 100GB    </w:t>
      </w:r>
      <w:r w:rsidR="00B053AD" w:rsidRPr="00CB1E3B">
        <w:rPr>
          <w:rFonts w:ascii="Liberation Sans Narrow" w:hAnsi="Liberation Sans Narrow"/>
          <w:color w:val="000000" w:themeColor="text1"/>
          <w:sz w:val="22"/>
          <w:lang w:val="en-US"/>
        </w:rPr>
        <w:br/>
      </w:r>
      <w:r>
        <w:rPr>
          <w:rFonts w:ascii="Liberation Sans Narrow" w:hAnsi="Liberation Sans Narrow"/>
          <w:color w:val="000000" w:themeColor="text1"/>
          <w:sz w:val="22"/>
          <w:lang w:val="en-US"/>
        </w:rPr>
        <w:t>Monday</w:t>
      </w:r>
      <w:r w:rsidR="00B053AD" w:rsidRPr="00CB1E3B">
        <w:rPr>
          <w:rFonts w:ascii="Liberation Sans Narrow" w:hAnsi="Liberation Sans Narrow"/>
          <w:color w:val="000000" w:themeColor="text1"/>
          <w:sz w:val="22"/>
          <w:lang w:val="en-US"/>
        </w:rPr>
        <w:t>:</w:t>
      </w:r>
      <w:r w:rsidR="00B053AD" w:rsidRPr="00CB1E3B">
        <w:rPr>
          <w:rFonts w:ascii="Liberation Sans Narrow" w:hAnsi="Liberation Sans Narrow"/>
          <w:color w:val="000000" w:themeColor="text1"/>
          <w:sz w:val="22"/>
          <w:lang w:val="en-US"/>
        </w:rPr>
        <w:tab/>
      </w:r>
      <w:r>
        <w:rPr>
          <w:rFonts w:ascii="Liberation Sans Narrow" w:hAnsi="Liberation Sans Narrow"/>
          <w:color w:val="000000" w:themeColor="text1"/>
          <w:sz w:val="22"/>
          <w:lang w:val="en-US"/>
        </w:rPr>
        <w:tab/>
      </w:r>
      <w:r w:rsidR="00822438" w:rsidRPr="00CB1E3B">
        <w:rPr>
          <w:rFonts w:ascii="Liberation Sans Narrow" w:hAnsi="Liberation Sans Narrow"/>
          <w:color w:val="000000" w:themeColor="text1"/>
          <w:sz w:val="22"/>
          <w:lang w:val="en-US"/>
        </w:rPr>
        <w:t xml:space="preserve">INC </w:t>
      </w:r>
      <w:r w:rsidR="00DE5CE1" w:rsidRPr="00CB1E3B">
        <w:rPr>
          <w:rFonts w:ascii="Liberation Sans Narrow" w:hAnsi="Liberation Sans Narrow"/>
          <w:color w:val="000000" w:themeColor="text1"/>
          <w:sz w:val="22"/>
          <w:lang w:val="en-US"/>
        </w:rPr>
        <w:t xml:space="preserve">A1 </w:t>
      </w:r>
      <w:r w:rsidR="00822438" w:rsidRPr="00CB1E3B">
        <w:rPr>
          <w:rFonts w:ascii="Liberation Sans Narrow" w:hAnsi="Liberation Sans Narrow"/>
          <w:color w:val="000000" w:themeColor="text1"/>
          <w:sz w:val="22"/>
          <w:lang w:val="en-US"/>
        </w:rPr>
        <w:t>=&gt; 10GB</w:t>
      </w:r>
      <w:r w:rsidR="00822438" w:rsidRPr="00CB1E3B">
        <w:rPr>
          <w:rFonts w:ascii="Liberation Sans Narrow" w:hAnsi="Liberation Sans Narrow"/>
          <w:color w:val="000000" w:themeColor="text1"/>
          <w:sz w:val="22"/>
          <w:lang w:val="en-US"/>
        </w:rPr>
        <w:br/>
      </w:r>
      <w:r>
        <w:rPr>
          <w:rFonts w:ascii="Liberation Sans Narrow" w:hAnsi="Liberation Sans Narrow"/>
          <w:color w:val="000000" w:themeColor="text1"/>
          <w:sz w:val="22"/>
          <w:lang w:val="en-US"/>
        </w:rPr>
        <w:t xml:space="preserve">next </w:t>
      </w:r>
      <w:proofErr w:type="spellStart"/>
      <w:r>
        <w:rPr>
          <w:rFonts w:ascii="Liberation Sans Narrow" w:hAnsi="Liberation Sans Narrow"/>
          <w:color w:val="000000" w:themeColor="text1"/>
          <w:sz w:val="22"/>
          <w:lang w:val="en-US"/>
        </w:rPr>
        <w:t>days</w:t>
      </w:r>
      <w:proofErr w:type="spellEnd"/>
      <w:r w:rsidR="00822438" w:rsidRPr="00CB1E3B">
        <w:rPr>
          <w:rFonts w:ascii="Liberation Sans Narrow" w:hAnsi="Liberation Sans Narrow"/>
          <w:color w:val="000000" w:themeColor="text1"/>
          <w:sz w:val="22"/>
          <w:lang w:val="en-US"/>
        </w:rPr>
        <w:t xml:space="preserve"> </w:t>
      </w:r>
      <w:r>
        <w:rPr>
          <w:rFonts w:ascii="Liberation Sans Narrow" w:hAnsi="Liberation Sans Narrow"/>
          <w:color w:val="000000" w:themeColor="text1"/>
          <w:sz w:val="22"/>
          <w:lang w:val="en-US"/>
        </w:rPr>
        <w:t xml:space="preserve">similar </w:t>
      </w:r>
      <w:r w:rsidRPr="00CB1E3B">
        <w:rPr>
          <w:rFonts w:ascii="Liberation Sans Narrow" w:hAnsi="Liberation Sans Narrow"/>
          <w:color w:val="000000" w:themeColor="text1"/>
          <w:sz w:val="22"/>
          <w:lang w:val="en-US"/>
        </w:rPr>
        <w:t>INC</w:t>
      </w:r>
    </w:p>
    <w:p w:rsidR="00B053AD" w:rsidRPr="00CB1E3B" w:rsidRDefault="00CB1E3B" w:rsidP="004D3BF8">
      <w:pPr>
        <w:pStyle w:val="Untertitel"/>
        <w:spacing w:line="240" w:lineRule="auto"/>
        <w:jc w:val="left"/>
        <w:rPr>
          <w:rFonts w:ascii="Liberation Sans Narrow" w:hAnsi="Liberation Sans Narrow"/>
          <w:b/>
          <w:color w:val="FF0000"/>
          <w:sz w:val="22"/>
          <w:lang w:val="en-US"/>
        </w:rPr>
      </w:pPr>
      <w:r>
        <w:rPr>
          <w:rFonts w:ascii="Liberation Sans Narrow" w:hAnsi="Liberation Sans Narrow"/>
          <w:b/>
          <w:color w:val="000000" w:themeColor="text1"/>
          <w:sz w:val="22"/>
          <w:lang w:val="en-US"/>
        </w:rPr>
        <w:t>Valid</w:t>
      </w:r>
      <w:r w:rsidR="00B053AD" w:rsidRPr="00CB1E3B">
        <w:rPr>
          <w:rFonts w:ascii="Liberation Sans Narrow" w:hAnsi="Liberation Sans Narrow"/>
          <w:b/>
          <w:color w:val="000000" w:themeColor="text1"/>
          <w:sz w:val="22"/>
          <w:lang w:val="en-US"/>
        </w:rPr>
        <w:t xml:space="preserve"> </w:t>
      </w:r>
      <w:r>
        <w:rPr>
          <w:rFonts w:ascii="Liberation Sans Narrow" w:hAnsi="Liberation Sans Narrow"/>
          <w:b/>
          <w:color w:val="000000" w:themeColor="text1"/>
          <w:sz w:val="22"/>
          <w:lang w:val="en-US"/>
        </w:rPr>
        <w:t>Front Side Volume</w:t>
      </w:r>
      <w:r w:rsidR="00822438" w:rsidRPr="00CB1E3B">
        <w:rPr>
          <w:rFonts w:ascii="Liberation Sans Narrow" w:hAnsi="Liberation Sans Narrow"/>
          <w:b/>
          <w:color w:val="000000" w:themeColor="text1"/>
          <w:sz w:val="22"/>
          <w:lang w:val="en-US"/>
        </w:rPr>
        <w:t xml:space="preserve"> ==&gt; </w:t>
      </w:r>
      <w:r w:rsidR="00822438" w:rsidRPr="00CB1E3B">
        <w:rPr>
          <w:rFonts w:ascii="Liberation Sans Narrow" w:hAnsi="Liberation Sans Narrow"/>
          <w:b/>
          <w:color w:val="FF0000"/>
          <w:sz w:val="22"/>
          <w:lang w:val="en-US"/>
        </w:rPr>
        <w:t>100GB</w:t>
      </w:r>
    </w:p>
    <w:p w:rsidR="00D15BE2" w:rsidRPr="00CB1E3B" w:rsidRDefault="00CB1E3B" w:rsidP="00281389">
      <w:pPr>
        <w:pStyle w:val="Untertitel"/>
        <w:pBdr>
          <w:bottom w:val="single" w:sz="4" w:space="1" w:color="F9B074" w:themeColor="accent6" w:themeTint="BF"/>
        </w:pBdr>
        <w:spacing w:after="60" w:line="240" w:lineRule="auto"/>
        <w:jc w:val="left"/>
        <w:rPr>
          <w:rFonts w:ascii="Liberation Sans Narrow" w:hAnsi="Liberation Sans Narrow"/>
          <w:color w:val="000000" w:themeColor="text1"/>
          <w:sz w:val="22"/>
          <w:lang w:val="en-US"/>
        </w:rPr>
      </w:pPr>
      <w:r w:rsidRPr="00CB1E3B">
        <w:rPr>
          <w:rFonts w:ascii="Liberation Sans Narrow" w:hAnsi="Liberation Sans Narrow"/>
          <w:color w:val="000000" w:themeColor="text1"/>
          <w:sz w:val="22"/>
          <w:lang w:val="en-US"/>
        </w:rPr>
        <w:t>In the b</w:t>
      </w:r>
      <w:r w:rsidR="00822438" w:rsidRPr="00CB1E3B">
        <w:rPr>
          <w:rFonts w:ascii="Liberation Sans Narrow" w:hAnsi="Liberation Sans Narrow"/>
          <w:color w:val="000000" w:themeColor="text1"/>
          <w:sz w:val="22"/>
          <w:lang w:val="en-US"/>
        </w:rPr>
        <w:t xml:space="preserve">ackup </w:t>
      </w:r>
      <w:r w:rsidRPr="00CB1E3B">
        <w:rPr>
          <w:rFonts w:ascii="Liberation Sans Narrow" w:hAnsi="Liberation Sans Narrow"/>
          <w:color w:val="000000" w:themeColor="text1"/>
          <w:sz w:val="22"/>
          <w:lang w:val="en-US"/>
        </w:rPr>
        <w:t>s</w:t>
      </w:r>
      <w:r w:rsidR="00DE5CE1" w:rsidRPr="00CB1E3B">
        <w:rPr>
          <w:rFonts w:ascii="Liberation Sans Narrow" w:hAnsi="Liberation Sans Narrow"/>
          <w:color w:val="000000" w:themeColor="text1"/>
          <w:sz w:val="22"/>
          <w:lang w:val="en-US"/>
        </w:rPr>
        <w:t xml:space="preserve">torage </w:t>
      </w:r>
      <w:r w:rsidRPr="00CB1E3B">
        <w:rPr>
          <w:rFonts w:ascii="Liberation Sans Narrow" w:hAnsi="Liberation Sans Narrow"/>
          <w:color w:val="000000" w:themeColor="text1"/>
          <w:sz w:val="22"/>
          <w:lang w:val="en-US"/>
        </w:rPr>
        <w:t xml:space="preserve">resides </w:t>
      </w:r>
      <w:r w:rsidRPr="00CB1E3B">
        <w:rPr>
          <w:rFonts w:ascii="Liberation Sans Narrow" w:hAnsi="Liberation Sans Narrow"/>
          <w:color w:val="000000" w:themeColor="text1"/>
          <w:sz w:val="22"/>
          <w:lang w:val="en-US"/>
        </w:rPr>
        <w:br/>
      </w:r>
      <w:r w:rsidR="00DE5CE1" w:rsidRPr="00CB1E3B">
        <w:rPr>
          <w:rFonts w:ascii="Liberation Sans Narrow" w:hAnsi="Liberation Sans Narrow"/>
          <w:color w:val="000000" w:themeColor="text1"/>
          <w:sz w:val="22"/>
          <w:lang w:val="en-US"/>
        </w:rPr>
        <w:t>Full A</w:t>
      </w:r>
      <w:r w:rsidR="00822438" w:rsidRPr="00CB1E3B">
        <w:rPr>
          <w:rFonts w:ascii="Liberation Sans Narrow" w:hAnsi="Liberation Sans Narrow"/>
          <w:color w:val="000000" w:themeColor="text1"/>
          <w:sz w:val="22"/>
          <w:lang w:val="en-US"/>
        </w:rPr>
        <w:t xml:space="preserve"> = 100GB + </w:t>
      </w:r>
      <w:r>
        <w:rPr>
          <w:rFonts w:ascii="Liberation Sans Narrow" w:hAnsi="Liberation Sans Narrow"/>
          <w:color w:val="000000" w:themeColor="text1"/>
          <w:sz w:val="22"/>
          <w:lang w:val="en-US"/>
        </w:rPr>
        <w:t>all</w:t>
      </w:r>
      <w:r w:rsidR="00822438" w:rsidRPr="00CB1E3B">
        <w:rPr>
          <w:rFonts w:ascii="Liberation Sans Narrow" w:hAnsi="Liberation Sans Narrow"/>
          <w:color w:val="000000" w:themeColor="text1"/>
          <w:sz w:val="22"/>
          <w:lang w:val="en-US"/>
        </w:rPr>
        <w:t xml:space="preserve"> I</w:t>
      </w:r>
      <w:r w:rsidR="00B053AD" w:rsidRPr="00CB1E3B">
        <w:rPr>
          <w:rFonts w:ascii="Liberation Sans Narrow" w:hAnsi="Liberation Sans Narrow"/>
          <w:color w:val="000000" w:themeColor="text1"/>
          <w:sz w:val="22"/>
          <w:lang w:val="en-US"/>
        </w:rPr>
        <w:t>NC</w:t>
      </w:r>
      <w:r w:rsidR="00D15BE2" w:rsidRPr="00CB1E3B">
        <w:rPr>
          <w:rFonts w:ascii="Liberation Sans Narrow" w:hAnsi="Liberation Sans Narrow"/>
          <w:color w:val="000000" w:themeColor="text1"/>
          <w:sz w:val="22"/>
          <w:lang w:val="en-US"/>
        </w:rPr>
        <w:t>s</w:t>
      </w:r>
    </w:p>
    <w:p w:rsidR="00B053AD" w:rsidRPr="00CB1E3B" w:rsidRDefault="00CB1E3B" w:rsidP="008E57DC">
      <w:pPr>
        <w:pStyle w:val="Untertitel"/>
        <w:spacing w:before="120" w:line="240" w:lineRule="auto"/>
        <w:jc w:val="left"/>
        <w:rPr>
          <w:rFonts w:ascii="Liberation Sans Narrow" w:hAnsi="Liberation Sans Narrow"/>
          <w:b/>
          <w:color w:val="000000" w:themeColor="text1"/>
          <w:sz w:val="22"/>
          <w:lang w:val="en-US"/>
        </w:rPr>
      </w:pPr>
      <w:r w:rsidRPr="00CB1E3B">
        <w:rPr>
          <w:rFonts w:ascii="Liberation Sans Narrow" w:hAnsi="Liberation Sans Narrow"/>
          <w:b/>
          <w:color w:val="000000" w:themeColor="text1"/>
          <w:sz w:val="22"/>
          <w:lang w:val="en-US"/>
        </w:rPr>
        <w:t xml:space="preserve">Backup Week </w:t>
      </w:r>
      <w:r w:rsidR="00B053AD" w:rsidRPr="00CB1E3B">
        <w:rPr>
          <w:rFonts w:ascii="Liberation Sans Narrow" w:hAnsi="Liberation Sans Narrow"/>
          <w:b/>
          <w:color w:val="000000" w:themeColor="text1"/>
          <w:sz w:val="22"/>
          <w:lang w:val="en-US"/>
        </w:rPr>
        <w:t>2</w:t>
      </w:r>
    </w:p>
    <w:p w:rsidR="00B053AD" w:rsidRPr="00CB1E3B" w:rsidRDefault="00CB1E3B" w:rsidP="004D3BF8">
      <w:pPr>
        <w:pStyle w:val="Untertitel"/>
        <w:spacing w:line="240" w:lineRule="auto"/>
        <w:jc w:val="left"/>
        <w:rPr>
          <w:rFonts w:ascii="Liberation Sans Narrow" w:hAnsi="Liberation Sans Narrow"/>
          <w:color w:val="000000" w:themeColor="text1"/>
          <w:sz w:val="22"/>
          <w:lang w:val="en-US"/>
        </w:rPr>
      </w:pPr>
      <w:r w:rsidRPr="00CB1E3B">
        <w:rPr>
          <w:rFonts w:ascii="Liberation Sans Narrow" w:hAnsi="Liberation Sans Narrow"/>
          <w:color w:val="000000" w:themeColor="text1"/>
          <w:sz w:val="22"/>
          <w:lang w:val="en-US"/>
        </w:rPr>
        <w:t>Sunday</w:t>
      </w:r>
      <w:r w:rsidR="00B053AD" w:rsidRPr="00CB1E3B">
        <w:rPr>
          <w:rFonts w:ascii="Liberation Sans Narrow" w:hAnsi="Liberation Sans Narrow"/>
          <w:color w:val="000000" w:themeColor="text1"/>
          <w:sz w:val="22"/>
          <w:lang w:val="en-US"/>
        </w:rPr>
        <w:t>:</w:t>
      </w:r>
      <w:r w:rsidR="00B053AD" w:rsidRPr="00CB1E3B">
        <w:rPr>
          <w:rFonts w:ascii="Liberation Sans Narrow" w:hAnsi="Liberation Sans Narrow"/>
          <w:color w:val="000000" w:themeColor="text1"/>
          <w:sz w:val="22"/>
          <w:lang w:val="en-US"/>
        </w:rPr>
        <w:tab/>
      </w:r>
      <w:r w:rsidR="00822438" w:rsidRPr="00CB1E3B">
        <w:rPr>
          <w:rFonts w:ascii="Liberation Sans Narrow" w:hAnsi="Liberation Sans Narrow"/>
          <w:color w:val="000000" w:themeColor="text1"/>
          <w:sz w:val="22"/>
          <w:lang w:val="en-US"/>
        </w:rPr>
        <w:t>Full</w:t>
      </w:r>
      <w:r w:rsidR="00DE5CE1" w:rsidRPr="00CB1E3B">
        <w:rPr>
          <w:rFonts w:ascii="Liberation Sans Narrow" w:hAnsi="Liberation Sans Narrow"/>
          <w:color w:val="000000" w:themeColor="text1"/>
          <w:sz w:val="22"/>
          <w:lang w:val="en-US"/>
        </w:rPr>
        <w:t xml:space="preserve"> B</w:t>
      </w:r>
      <w:r w:rsidR="00822438" w:rsidRPr="00CB1E3B">
        <w:rPr>
          <w:rFonts w:ascii="Liberation Sans Narrow" w:hAnsi="Liberation Sans Narrow"/>
          <w:color w:val="000000" w:themeColor="text1"/>
          <w:sz w:val="22"/>
          <w:lang w:val="en-US"/>
        </w:rPr>
        <w:t xml:space="preserve"> =&gt; 150 GB </w:t>
      </w:r>
    </w:p>
    <w:p w:rsidR="00B053AD" w:rsidRPr="00CB1E3B" w:rsidRDefault="00CB1E3B" w:rsidP="004D3BF8">
      <w:pPr>
        <w:pStyle w:val="Untertitel"/>
        <w:spacing w:line="240" w:lineRule="auto"/>
        <w:jc w:val="left"/>
        <w:rPr>
          <w:rFonts w:ascii="Liberation Sans Narrow" w:hAnsi="Liberation Sans Narrow"/>
          <w:b/>
          <w:color w:val="FF0000"/>
          <w:sz w:val="22"/>
          <w:lang w:val="en-US"/>
        </w:rPr>
      </w:pPr>
      <w:r>
        <w:rPr>
          <w:rFonts w:ascii="Liberation Sans Narrow" w:hAnsi="Liberation Sans Narrow"/>
          <w:b/>
          <w:color w:val="000000" w:themeColor="text1"/>
          <w:sz w:val="22"/>
          <w:lang w:val="en-US"/>
        </w:rPr>
        <w:t>Valid</w:t>
      </w:r>
      <w:r w:rsidRPr="00CB1E3B">
        <w:rPr>
          <w:rFonts w:ascii="Liberation Sans Narrow" w:hAnsi="Liberation Sans Narrow"/>
          <w:b/>
          <w:color w:val="000000" w:themeColor="text1"/>
          <w:sz w:val="22"/>
          <w:lang w:val="en-US"/>
        </w:rPr>
        <w:t xml:space="preserve"> </w:t>
      </w:r>
      <w:r>
        <w:rPr>
          <w:rFonts w:ascii="Liberation Sans Narrow" w:hAnsi="Liberation Sans Narrow"/>
          <w:b/>
          <w:color w:val="000000" w:themeColor="text1"/>
          <w:sz w:val="22"/>
          <w:lang w:val="en-US"/>
        </w:rPr>
        <w:t>Front Side Volume</w:t>
      </w:r>
      <w:r w:rsidRPr="00CB1E3B">
        <w:rPr>
          <w:rFonts w:ascii="Liberation Sans Narrow" w:hAnsi="Liberation Sans Narrow"/>
          <w:b/>
          <w:color w:val="000000" w:themeColor="text1"/>
          <w:sz w:val="22"/>
          <w:lang w:val="en-US"/>
        </w:rPr>
        <w:t xml:space="preserve"> </w:t>
      </w:r>
      <w:r w:rsidR="00B053AD" w:rsidRPr="00CB1E3B">
        <w:rPr>
          <w:rFonts w:ascii="Liberation Sans Narrow" w:hAnsi="Liberation Sans Narrow"/>
          <w:b/>
          <w:color w:val="000000" w:themeColor="text1"/>
          <w:sz w:val="22"/>
          <w:lang w:val="en-US"/>
        </w:rPr>
        <w:t xml:space="preserve">==&gt; </w:t>
      </w:r>
      <w:r w:rsidR="00B053AD" w:rsidRPr="00CB1E3B">
        <w:rPr>
          <w:rFonts w:ascii="Liberation Sans Narrow" w:hAnsi="Liberation Sans Narrow"/>
          <w:b/>
          <w:color w:val="FF0000"/>
          <w:sz w:val="22"/>
          <w:lang w:val="en-US"/>
        </w:rPr>
        <w:t>150GB</w:t>
      </w:r>
    </w:p>
    <w:p w:rsidR="00D15BE2" w:rsidRPr="00CB1E3B" w:rsidRDefault="00CB1E3B" w:rsidP="00281389">
      <w:pPr>
        <w:pStyle w:val="Untertitel"/>
        <w:pBdr>
          <w:bottom w:val="single" w:sz="4" w:space="1" w:color="F9B074" w:themeColor="accent6" w:themeTint="BF"/>
        </w:pBdr>
        <w:spacing w:after="60" w:line="240" w:lineRule="auto"/>
        <w:jc w:val="left"/>
        <w:rPr>
          <w:rFonts w:ascii="Liberation Sans Narrow" w:hAnsi="Liberation Sans Narrow"/>
          <w:color w:val="000000" w:themeColor="text1"/>
          <w:sz w:val="22"/>
          <w:lang w:val="en-US"/>
        </w:rPr>
      </w:pPr>
      <w:r>
        <w:rPr>
          <w:rFonts w:ascii="Liberation Sans Narrow" w:hAnsi="Liberation Sans Narrow"/>
          <w:color w:val="000000" w:themeColor="text1"/>
          <w:sz w:val="22"/>
          <w:lang w:val="en-US"/>
        </w:rPr>
        <w:t>In the backup s</w:t>
      </w:r>
      <w:r w:rsidR="00822438" w:rsidRPr="00CB1E3B">
        <w:rPr>
          <w:rFonts w:ascii="Liberation Sans Narrow" w:hAnsi="Liberation Sans Narrow"/>
          <w:color w:val="000000" w:themeColor="text1"/>
          <w:sz w:val="22"/>
          <w:lang w:val="en-US"/>
        </w:rPr>
        <w:t xml:space="preserve">torage </w:t>
      </w:r>
      <w:r w:rsidRPr="00CB1E3B">
        <w:rPr>
          <w:rFonts w:ascii="Liberation Sans Narrow" w:hAnsi="Liberation Sans Narrow"/>
          <w:color w:val="000000" w:themeColor="text1"/>
          <w:sz w:val="22"/>
          <w:lang w:val="en-US"/>
        </w:rPr>
        <w:t xml:space="preserve">resides </w:t>
      </w:r>
      <w:r w:rsidR="00DE5CE1" w:rsidRPr="00CB1E3B">
        <w:rPr>
          <w:rFonts w:ascii="Liberation Sans Narrow" w:hAnsi="Liberation Sans Narrow"/>
          <w:color w:val="000000" w:themeColor="text1"/>
          <w:sz w:val="22"/>
          <w:lang w:val="en-US"/>
        </w:rPr>
        <w:br/>
        <w:t>Full A + Full B</w:t>
      </w:r>
      <w:r w:rsidR="00B053AD" w:rsidRPr="00CB1E3B">
        <w:rPr>
          <w:rFonts w:ascii="Liberation Sans Narrow" w:hAnsi="Liberation Sans Narrow"/>
          <w:color w:val="000000" w:themeColor="text1"/>
          <w:sz w:val="22"/>
          <w:lang w:val="en-US"/>
        </w:rPr>
        <w:t xml:space="preserve"> = 250GB + INC</w:t>
      </w:r>
      <w:r w:rsidR="00D15BE2" w:rsidRPr="00CB1E3B">
        <w:rPr>
          <w:rFonts w:ascii="Liberation Sans Narrow" w:hAnsi="Liberation Sans Narrow"/>
          <w:color w:val="000000" w:themeColor="text1"/>
          <w:sz w:val="22"/>
          <w:lang w:val="en-US"/>
        </w:rPr>
        <w:t>s</w:t>
      </w:r>
    </w:p>
    <w:p w:rsidR="00B053AD" w:rsidRPr="00CB1E3B" w:rsidRDefault="00CB1E3B" w:rsidP="008E57DC">
      <w:pPr>
        <w:pStyle w:val="Untertitel"/>
        <w:spacing w:before="120" w:line="240" w:lineRule="auto"/>
        <w:jc w:val="left"/>
        <w:rPr>
          <w:rFonts w:ascii="Liberation Sans Narrow" w:hAnsi="Liberation Sans Narrow"/>
          <w:b/>
          <w:color w:val="000000" w:themeColor="text1"/>
          <w:sz w:val="22"/>
          <w:lang w:val="en-US"/>
        </w:rPr>
      </w:pPr>
      <w:r w:rsidRPr="00CB1E3B">
        <w:rPr>
          <w:rFonts w:ascii="Liberation Sans Narrow" w:hAnsi="Liberation Sans Narrow"/>
          <w:b/>
          <w:color w:val="000000" w:themeColor="text1"/>
          <w:sz w:val="22"/>
          <w:lang w:val="en-US"/>
        </w:rPr>
        <w:t xml:space="preserve">Backup Week </w:t>
      </w:r>
      <w:r w:rsidR="00B053AD" w:rsidRPr="00CB1E3B">
        <w:rPr>
          <w:rFonts w:ascii="Liberation Sans Narrow" w:hAnsi="Liberation Sans Narrow"/>
          <w:b/>
          <w:color w:val="000000" w:themeColor="text1"/>
          <w:sz w:val="22"/>
          <w:lang w:val="en-US"/>
        </w:rPr>
        <w:t>3</w:t>
      </w:r>
    </w:p>
    <w:p w:rsidR="00B053AD" w:rsidRPr="00CB1E3B" w:rsidRDefault="00CB1E3B" w:rsidP="004D3BF8">
      <w:pPr>
        <w:pStyle w:val="Untertitel"/>
        <w:spacing w:after="60" w:line="240" w:lineRule="auto"/>
        <w:jc w:val="left"/>
        <w:rPr>
          <w:rFonts w:ascii="Liberation Sans Narrow" w:hAnsi="Liberation Sans Narrow"/>
          <w:color w:val="000000" w:themeColor="text1"/>
          <w:sz w:val="22"/>
          <w:lang w:val="en-US"/>
        </w:rPr>
      </w:pPr>
      <w:r w:rsidRPr="00CB1E3B">
        <w:rPr>
          <w:rFonts w:ascii="Liberation Sans Narrow" w:hAnsi="Liberation Sans Narrow"/>
          <w:color w:val="000000" w:themeColor="text1"/>
          <w:sz w:val="22"/>
          <w:lang w:val="en-US"/>
        </w:rPr>
        <w:t>Sunday</w:t>
      </w:r>
      <w:r w:rsidR="008D0F3F" w:rsidRPr="00CB1E3B">
        <w:rPr>
          <w:rFonts w:ascii="Liberation Sans Narrow" w:hAnsi="Liberation Sans Narrow"/>
          <w:color w:val="000000" w:themeColor="text1"/>
          <w:sz w:val="22"/>
          <w:lang w:val="en-US"/>
        </w:rPr>
        <w:t>:</w:t>
      </w:r>
      <w:r w:rsidR="008D0F3F" w:rsidRPr="00CB1E3B">
        <w:rPr>
          <w:rFonts w:ascii="Liberation Sans Narrow" w:hAnsi="Liberation Sans Narrow"/>
          <w:color w:val="000000" w:themeColor="text1"/>
          <w:sz w:val="22"/>
          <w:lang w:val="en-US"/>
        </w:rPr>
        <w:tab/>
      </w:r>
      <w:r w:rsidR="00B053AD" w:rsidRPr="00CB1E3B">
        <w:rPr>
          <w:rFonts w:ascii="Liberation Sans Narrow" w:hAnsi="Liberation Sans Narrow"/>
          <w:color w:val="000000" w:themeColor="text1"/>
          <w:sz w:val="22"/>
          <w:lang w:val="en-US"/>
        </w:rPr>
        <w:t>Full</w:t>
      </w:r>
      <w:r w:rsidR="00DE5CE1" w:rsidRPr="00CB1E3B">
        <w:rPr>
          <w:rFonts w:ascii="Liberation Sans Narrow" w:hAnsi="Liberation Sans Narrow"/>
          <w:color w:val="000000" w:themeColor="text1"/>
          <w:sz w:val="22"/>
          <w:lang w:val="en-US"/>
        </w:rPr>
        <w:t xml:space="preserve"> C</w:t>
      </w:r>
      <w:r w:rsidR="00B053AD" w:rsidRPr="00CB1E3B">
        <w:rPr>
          <w:rFonts w:ascii="Liberation Sans Narrow" w:hAnsi="Liberation Sans Narrow"/>
          <w:color w:val="000000" w:themeColor="text1"/>
          <w:sz w:val="22"/>
          <w:lang w:val="en-US"/>
        </w:rPr>
        <w:t xml:space="preserve"> =&gt; 110 GB</w:t>
      </w:r>
    </w:p>
    <w:p w:rsidR="00B053AD" w:rsidRPr="00CB1E3B" w:rsidRDefault="00CB1E3B" w:rsidP="004D3BF8">
      <w:pPr>
        <w:pStyle w:val="Untertitel"/>
        <w:spacing w:line="240" w:lineRule="auto"/>
        <w:jc w:val="left"/>
        <w:rPr>
          <w:rFonts w:ascii="Liberation Sans Narrow" w:hAnsi="Liberation Sans Narrow"/>
          <w:b/>
          <w:color w:val="FF0000"/>
          <w:sz w:val="22"/>
          <w:lang w:val="en-US"/>
        </w:rPr>
      </w:pPr>
      <w:r>
        <w:rPr>
          <w:rFonts w:ascii="Liberation Sans Narrow" w:hAnsi="Liberation Sans Narrow"/>
          <w:b/>
          <w:color w:val="000000" w:themeColor="text1"/>
          <w:sz w:val="22"/>
          <w:lang w:val="en-US"/>
        </w:rPr>
        <w:t>Valid</w:t>
      </w:r>
      <w:r w:rsidRPr="00CB1E3B">
        <w:rPr>
          <w:rFonts w:ascii="Liberation Sans Narrow" w:hAnsi="Liberation Sans Narrow"/>
          <w:b/>
          <w:color w:val="000000" w:themeColor="text1"/>
          <w:sz w:val="22"/>
          <w:lang w:val="en-US"/>
        </w:rPr>
        <w:t xml:space="preserve"> </w:t>
      </w:r>
      <w:r>
        <w:rPr>
          <w:rFonts w:ascii="Liberation Sans Narrow" w:hAnsi="Liberation Sans Narrow"/>
          <w:b/>
          <w:color w:val="000000" w:themeColor="text1"/>
          <w:sz w:val="22"/>
          <w:lang w:val="en-US"/>
        </w:rPr>
        <w:t>Front Side Volume</w:t>
      </w:r>
      <w:r w:rsidRPr="00CB1E3B">
        <w:rPr>
          <w:rFonts w:ascii="Liberation Sans Narrow" w:hAnsi="Liberation Sans Narrow"/>
          <w:b/>
          <w:color w:val="000000" w:themeColor="text1"/>
          <w:sz w:val="22"/>
          <w:lang w:val="en-US"/>
        </w:rPr>
        <w:t xml:space="preserve"> </w:t>
      </w:r>
      <w:r w:rsidR="00B053AD" w:rsidRPr="00CB1E3B">
        <w:rPr>
          <w:rFonts w:ascii="Liberation Sans Narrow" w:hAnsi="Liberation Sans Narrow"/>
          <w:b/>
          <w:color w:val="000000" w:themeColor="text1"/>
          <w:sz w:val="22"/>
          <w:lang w:val="en-US"/>
        </w:rPr>
        <w:t xml:space="preserve">==&gt; </w:t>
      </w:r>
      <w:r w:rsidR="00B053AD" w:rsidRPr="00CB1E3B">
        <w:rPr>
          <w:rFonts w:ascii="Liberation Sans Narrow" w:hAnsi="Liberation Sans Narrow"/>
          <w:b/>
          <w:color w:val="FF0000"/>
          <w:sz w:val="22"/>
          <w:lang w:val="en-US"/>
        </w:rPr>
        <w:t>150GB</w:t>
      </w:r>
    </w:p>
    <w:p w:rsidR="00B053AD" w:rsidRPr="00CB1E3B" w:rsidRDefault="00CB1E3B" w:rsidP="00281389">
      <w:pPr>
        <w:pStyle w:val="Untertitel"/>
        <w:pBdr>
          <w:bottom w:val="single" w:sz="4" w:space="1" w:color="F9B074" w:themeColor="accent6" w:themeTint="BF"/>
        </w:pBdr>
        <w:spacing w:after="60" w:line="240" w:lineRule="auto"/>
        <w:jc w:val="left"/>
        <w:rPr>
          <w:rFonts w:ascii="Liberation Sans Narrow" w:hAnsi="Liberation Sans Narrow"/>
          <w:b/>
          <w:color w:val="000000" w:themeColor="text1"/>
          <w:sz w:val="22"/>
          <w:lang w:val="en-US"/>
        </w:rPr>
      </w:pPr>
      <w:r>
        <w:rPr>
          <w:rFonts w:ascii="Liberation Sans Narrow" w:hAnsi="Liberation Sans Narrow"/>
          <w:color w:val="000000" w:themeColor="text1"/>
          <w:sz w:val="22"/>
          <w:lang w:val="en-US"/>
        </w:rPr>
        <w:t>In the backup s</w:t>
      </w:r>
      <w:r w:rsidRPr="00CB1E3B">
        <w:rPr>
          <w:rFonts w:ascii="Liberation Sans Narrow" w:hAnsi="Liberation Sans Narrow"/>
          <w:color w:val="000000" w:themeColor="text1"/>
          <w:sz w:val="22"/>
          <w:lang w:val="en-US"/>
        </w:rPr>
        <w:t xml:space="preserve">torage resides </w:t>
      </w:r>
      <w:r w:rsidR="00DE5CE1" w:rsidRPr="00CB1E3B">
        <w:rPr>
          <w:rFonts w:ascii="Liberation Sans Narrow" w:hAnsi="Liberation Sans Narrow"/>
          <w:color w:val="000000" w:themeColor="text1"/>
          <w:sz w:val="22"/>
          <w:lang w:val="en-US"/>
        </w:rPr>
        <w:br/>
      </w:r>
      <w:r w:rsidR="00822438" w:rsidRPr="00CB1E3B">
        <w:rPr>
          <w:rFonts w:ascii="Liberation Sans Narrow" w:hAnsi="Liberation Sans Narrow"/>
          <w:color w:val="000000" w:themeColor="text1"/>
          <w:sz w:val="22"/>
          <w:lang w:val="en-US"/>
        </w:rPr>
        <w:t>Full</w:t>
      </w:r>
      <w:r w:rsidR="00DE5CE1" w:rsidRPr="00CB1E3B">
        <w:rPr>
          <w:rFonts w:ascii="Liberation Sans Narrow" w:hAnsi="Liberation Sans Narrow"/>
          <w:color w:val="000000" w:themeColor="text1"/>
          <w:sz w:val="22"/>
          <w:lang w:val="en-US"/>
        </w:rPr>
        <w:t xml:space="preserve"> A</w:t>
      </w:r>
      <w:r w:rsidR="00B053AD" w:rsidRPr="00CB1E3B">
        <w:rPr>
          <w:rFonts w:ascii="Liberation Sans Narrow" w:hAnsi="Liberation Sans Narrow"/>
          <w:color w:val="000000" w:themeColor="text1"/>
          <w:sz w:val="22"/>
          <w:lang w:val="en-US"/>
        </w:rPr>
        <w:t xml:space="preserve"> + Full</w:t>
      </w:r>
      <w:r w:rsidR="00DE5CE1" w:rsidRPr="00CB1E3B">
        <w:rPr>
          <w:rFonts w:ascii="Liberation Sans Narrow" w:hAnsi="Liberation Sans Narrow"/>
          <w:color w:val="000000" w:themeColor="text1"/>
          <w:sz w:val="22"/>
          <w:lang w:val="en-US"/>
        </w:rPr>
        <w:t xml:space="preserve"> B</w:t>
      </w:r>
      <w:r w:rsidR="00B053AD" w:rsidRPr="00CB1E3B">
        <w:rPr>
          <w:rFonts w:ascii="Liberation Sans Narrow" w:hAnsi="Liberation Sans Narrow"/>
          <w:color w:val="000000" w:themeColor="text1"/>
          <w:sz w:val="22"/>
          <w:lang w:val="en-US"/>
        </w:rPr>
        <w:t xml:space="preserve"> + Full</w:t>
      </w:r>
      <w:r w:rsidR="00DE5CE1" w:rsidRPr="00CB1E3B">
        <w:rPr>
          <w:rFonts w:ascii="Liberation Sans Narrow" w:hAnsi="Liberation Sans Narrow"/>
          <w:color w:val="000000" w:themeColor="text1"/>
          <w:sz w:val="22"/>
          <w:lang w:val="en-US"/>
        </w:rPr>
        <w:t xml:space="preserve"> C</w:t>
      </w:r>
      <w:proofErr w:type="gramStart"/>
      <w:r w:rsidR="00B053AD" w:rsidRPr="00CB1E3B">
        <w:rPr>
          <w:rFonts w:ascii="Liberation Sans Narrow" w:hAnsi="Liberation Sans Narrow"/>
          <w:color w:val="000000" w:themeColor="text1"/>
          <w:sz w:val="22"/>
          <w:lang w:val="en-US"/>
        </w:rPr>
        <w:t>  =</w:t>
      </w:r>
      <w:proofErr w:type="gramEnd"/>
      <w:r w:rsidR="00B053AD" w:rsidRPr="00CB1E3B">
        <w:rPr>
          <w:rFonts w:ascii="Liberation Sans Narrow" w:hAnsi="Liberation Sans Narrow"/>
          <w:color w:val="000000" w:themeColor="text1"/>
          <w:sz w:val="22"/>
          <w:lang w:val="en-US"/>
        </w:rPr>
        <w:t xml:space="preserve"> 360GB + INC</w:t>
      </w:r>
      <w:r w:rsidR="00D15BE2" w:rsidRPr="00CB1E3B">
        <w:rPr>
          <w:rFonts w:ascii="Liberation Sans Narrow" w:hAnsi="Liberation Sans Narrow"/>
          <w:color w:val="000000" w:themeColor="text1"/>
          <w:sz w:val="22"/>
          <w:lang w:val="en-US"/>
        </w:rPr>
        <w:t>s</w:t>
      </w:r>
    </w:p>
    <w:p w:rsidR="00B053AD" w:rsidRPr="00CB1E3B" w:rsidRDefault="0006266E" w:rsidP="008E57DC">
      <w:pPr>
        <w:pStyle w:val="Untertitel"/>
        <w:pBdr>
          <w:top w:val="single" w:sz="4" w:space="1" w:color="F9B074" w:themeColor="accent6" w:themeTint="BF"/>
        </w:pBdr>
        <w:spacing w:line="240" w:lineRule="auto"/>
        <w:jc w:val="left"/>
        <w:rPr>
          <w:rFonts w:ascii="Liberation Sans Narrow" w:hAnsi="Liberation Sans Narrow"/>
          <w:b/>
          <w:color w:val="000000" w:themeColor="text1"/>
          <w:sz w:val="22"/>
          <w:lang w:val="en-US"/>
        </w:rPr>
      </w:pPr>
      <w:r w:rsidRPr="00CB1E3B">
        <w:rPr>
          <w:rFonts w:ascii="Liberation Sans Narrow" w:hAnsi="Liberation Sans Narrow"/>
          <w:b/>
          <w:sz w:val="22"/>
          <w:lang w:val="en-US"/>
        </w:rPr>
        <w:br w:type="column"/>
      </w:r>
      <w:r w:rsidR="00CB1E3B" w:rsidRPr="00CB1E3B">
        <w:rPr>
          <w:rFonts w:ascii="Liberation Sans Narrow" w:hAnsi="Liberation Sans Narrow"/>
          <w:b/>
          <w:color w:val="000000" w:themeColor="text1"/>
          <w:sz w:val="22"/>
          <w:lang w:val="en-US"/>
        </w:rPr>
        <w:lastRenderedPageBreak/>
        <w:t xml:space="preserve">Backup Week </w:t>
      </w:r>
      <w:r w:rsidR="00B053AD" w:rsidRPr="00CB1E3B">
        <w:rPr>
          <w:rFonts w:ascii="Liberation Sans Narrow" w:hAnsi="Liberation Sans Narrow"/>
          <w:b/>
          <w:color w:val="000000" w:themeColor="text1"/>
          <w:sz w:val="22"/>
          <w:lang w:val="en-US"/>
        </w:rPr>
        <w:t>4</w:t>
      </w:r>
    </w:p>
    <w:p w:rsidR="008D0F3F" w:rsidRPr="00CB1E3B" w:rsidRDefault="00CB1E3B" w:rsidP="004D3BF8">
      <w:pPr>
        <w:pStyle w:val="Untertitel"/>
        <w:spacing w:line="240" w:lineRule="auto"/>
        <w:jc w:val="left"/>
        <w:rPr>
          <w:rFonts w:ascii="Liberation Sans Narrow" w:hAnsi="Liberation Sans Narrow"/>
          <w:color w:val="000000" w:themeColor="text1"/>
          <w:sz w:val="22"/>
          <w:lang w:val="en-US"/>
        </w:rPr>
      </w:pPr>
      <w:r w:rsidRPr="00CB1E3B">
        <w:rPr>
          <w:rFonts w:ascii="Liberation Sans Narrow" w:hAnsi="Liberation Sans Narrow"/>
          <w:color w:val="000000" w:themeColor="text1"/>
          <w:sz w:val="22"/>
          <w:lang w:val="en-US"/>
        </w:rPr>
        <w:t>Sunday</w:t>
      </w:r>
      <w:r w:rsidR="008D0F3F" w:rsidRPr="00CB1E3B">
        <w:rPr>
          <w:rFonts w:ascii="Liberation Sans Narrow" w:hAnsi="Liberation Sans Narrow"/>
          <w:color w:val="000000" w:themeColor="text1"/>
          <w:sz w:val="22"/>
          <w:lang w:val="en-US"/>
        </w:rPr>
        <w:t>:</w:t>
      </w:r>
      <w:r w:rsidR="008D0F3F" w:rsidRPr="00CB1E3B">
        <w:rPr>
          <w:rFonts w:ascii="Liberation Sans Narrow" w:hAnsi="Liberation Sans Narrow"/>
          <w:color w:val="000000" w:themeColor="text1"/>
          <w:sz w:val="22"/>
          <w:lang w:val="en-US"/>
        </w:rPr>
        <w:tab/>
      </w:r>
      <w:r>
        <w:rPr>
          <w:rFonts w:ascii="Liberation Sans Narrow" w:hAnsi="Liberation Sans Narrow"/>
          <w:color w:val="000000" w:themeColor="text1"/>
          <w:sz w:val="22"/>
          <w:lang w:val="en-US"/>
        </w:rPr>
        <w:tab/>
      </w:r>
      <w:r w:rsidR="00DE5CE1" w:rsidRPr="00CB1E3B">
        <w:rPr>
          <w:rFonts w:ascii="Liberation Sans Narrow" w:hAnsi="Liberation Sans Narrow"/>
          <w:color w:val="000000" w:themeColor="text1"/>
          <w:sz w:val="22"/>
          <w:lang w:val="en-US"/>
        </w:rPr>
        <w:t>Full D</w:t>
      </w:r>
      <w:r w:rsidR="00822438" w:rsidRPr="00CB1E3B">
        <w:rPr>
          <w:rFonts w:ascii="Liberation Sans Narrow" w:hAnsi="Liberation Sans Narrow"/>
          <w:color w:val="000000" w:themeColor="text1"/>
          <w:sz w:val="22"/>
          <w:lang w:val="en-US"/>
        </w:rPr>
        <w:t xml:space="preserve"> =&gt; 80 GB </w:t>
      </w:r>
    </w:p>
    <w:p w:rsidR="00B053AD" w:rsidRPr="00CB1E3B" w:rsidRDefault="00CB1E3B" w:rsidP="004D3BF8">
      <w:pPr>
        <w:pStyle w:val="Untertitel"/>
        <w:spacing w:line="240" w:lineRule="auto"/>
        <w:jc w:val="left"/>
        <w:rPr>
          <w:rFonts w:ascii="Liberation Sans Narrow" w:hAnsi="Liberation Sans Narrow"/>
          <w:b/>
          <w:color w:val="FF0000"/>
          <w:sz w:val="22"/>
          <w:lang w:val="en-US"/>
        </w:rPr>
      </w:pPr>
      <w:r>
        <w:rPr>
          <w:rFonts w:ascii="Liberation Sans Narrow" w:hAnsi="Liberation Sans Narrow"/>
          <w:b/>
          <w:color w:val="000000" w:themeColor="text1"/>
          <w:sz w:val="22"/>
          <w:lang w:val="en-US"/>
        </w:rPr>
        <w:t>Valid</w:t>
      </w:r>
      <w:r w:rsidRPr="00CB1E3B">
        <w:rPr>
          <w:rFonts w:ascii="Liberation Sans Narrow" w:hAnsi="Liberation Sans Narrow"/>
          <w:b/>
          <w:color w:val="000000" w:themeColor="text1"/>
          <w:sz w:val="22"/>
          <w:lang w:val="en-US"/>
        </w:rPr>
        <w:t xml:space="preserve"> </w:t>
      </w:r>
      <w:r>
        <w:rPr>
          <w:rFonts w:ascii="Liberation Sans Narrow" w:hAnsi="Liberation Sans Narrow"/>
          <w:b/>
          <w:color w:val="000000" w:themeColor="text1"/>
          <w:sz w:val="22"/>
          <w:lang w:val="en-US"/>
        </w:rPr>
        <w:t>Front Side Volume</w:t>
      </w:r>
      <w:r w:rsidRPr="00CB1E3B">
        <w:rPr>
          <w:rFonts w:ascii="Liberation Sans Narrow" w:hAnsi="Liberation Sans Narrow"/>
          <w:b/>
          <w:color w:val="000000" w:themeColor="text1"/>
          <w:sz w:val="22"/>
          <w:lang w:val="en-US"/>
        </w:rPr>
        <w:t xml:space="preserve"> </w:t>
      </w:r>
      <w:r w:rsidR="00B053AD" w:rsidRPr="00CB1E3B">
        <w:rPr>
          <w:rFonts w:ascii="Liberation Sans Narrow" w:hAnsi="Liberation Sans Narrow"/>
          <w:b/>
          <w:color w:val="000000" w:themeColor="text1"/>
          <w:sz w:val="22"/>
          <w:lang w:val="en-US"/>
        </w:rPr>
        <w:t>==&gt;</w:t>
      </w:r>
      <w:r w:rsidR="00B053AD" w:rsidRPr="00CB1E3B">
        <w:rPr>
          <w:rFonts w:ascii="Liberation Sans Narrow" w:hAnsi="Liberation Sans Narrow"/>
          <w:b/>
          <w:sz w:val="22"/>
          <w:lang w:val="en-US"/>
        </w:rPr>
        <w:t xml:space="preserve"> </w:t>
      </w:r>
      <w:r w:rsidR="00B053AD" w:rsidRPr="00CB1E3B">
        <w:rPr>
          <w:rFonts w:ascii="Liberation Sans Narrow" w:hAnsi="Liberation Sans Narrow"/>
          <w:b/>
          <w:color w:val="FF0000"/>
          <w:sz w:val="22"/>
          <w:lang w:val="en-US"/>
        </w:rPr>
        <w:t>150GB</w:t>
      </w:r>
    </w:p>
    <w:p w:rsidR="00D15BE2" w:rsidRPr="00CB1E3B" w:rsidRDefault="00CB1E3B" w:rsidP="00281389">
      <w:pPr>
        <w:pStyle w:val="Untertitel"/>
        <w:pBdr>
          <w:bottom w:val="single" w:sz="4" w:space="1" w:color="F9B074" w:themeColor="accent6" w:themeTint="BF"/>
        </w:pBdr>
        <w:spacing w:line="240" w:lineRule="auto"/>
        <w:jc w:val="left"/>
        <w:rPr>
          <w:rFonts w:ascii="Liberation Sans Narrow" w:hAnsi="Liberation Sans Narrow"/>
          <w:color w:val="000000" w:themeColor="text1"/>
          <w:sz w:val="22"/>
          <w:lang w:val="en-US"/>
        </w:rPr>
      </w:pPr>
      <w:r>
        <w:rPr>
          <w:rFonts w:ascii="Liberation Sans Narrow" w:hAnsi="Liberation Sans Narrow"/>
          <w:color w:val="000000" w:themeColor="text1"/>
          <w:sz w:val="22"/>
          <w:lang w:val="en-US"/>
        </w:rPr>
        <w:t>Release (EOL) of</w:t>
      </w:r>
      <w:r w:rsidR="00DE5CE1" w:rsidRPr="00CB1E3B">
        <w:rPr>
          <w:rFonts w:ascii="Liberation Sans Narrow" w:hAnsi="Liberation Sans Narrow"/>
          <w:color w:val="000000" w:themeColor="text1"/>
          <w:sz w:val="22"/>
          <w:lang w:val="en-US"/>
        </w:rPr>
        <w:t xml:space="preserve"> Full A</w:t>
      </w:r>
      <w:r>
        <w:rPr>
          <w:rFonts w:ascii="Liberation Sans Narrow" w:hAnsi="Liberation Sans Narrow"/>
          <w:color w:val="000000" w:themeColor="text1"/>
          <w:sz w:val="22"/>
          <w:lang w:val="en-US"/>
        </w:rPr>
        <w:t>.</w:t>
      </w:r>
      <w:r w:rsidR="00822438" w:rsidRPr="00CB1E3B">
        <w:rPr>
          <w:rFonts w:ascii="Liberation Sans Narrow" w:hAnsi="Liberation Sans Narrow"/>
          <w:color w:val="000000" w:themeColor="text1"/>
          <w:sz w:val="22"/>
          <w:lang w:val="en-US"/>
        </w:rPr>
        <w:br/>
      </w:r>
      <w:r>
        <w:rPr>
          <w:rFonts w:ascii="Liberation Sans Narrow" w:hAnsi="Liberation Sans Narrow"/>
          <w:color w:val="000000" w:themeColor="text1"/>
          <w:sz w:val="22"/>
          <w:lang w:val="en-US"/>
        </w:rPr>
        <w:t>In the backup s</w:t>
      </w:r>
      <w:r w:rsidRPr="00CB1E3B">
        <w:rPr>
          <w:rFonts w:ascii="Liberation Sans Narrow" w:hAnsi="Liberation Sans Narrow"/>
          <w:color w:val="000000" w:themeColor="text1"/>
          <w:sz w:val="22"/>
          <w:lang w:val="en-US"/>
        </w:rPr>
        <w:t xml:space="preserve">torage resides </w:t>
      </w:r>
      <w:r w:rsidR="00DE5CE1" w:rsidRPr="00CB1E3B">
        <w:rPr>
          <w:rFonts w:ascii="Liberation Sans Narrow" w:hAnsi="Liberation Sans Narrow"/>
          <w:color w:val="000000" w:themeColor="text1"/>
          <w:sz w:val="22"/>
          <w:lang w:val="en-US"/>
        </w:rPr>
        <w:br/>
      </w:r>
      <w:r w:rsidR="00822438" w:rsidRPr="00CB1E3B">
        <w:rPr>
          <w:rFonts w:ascii="Liberation Sans Narrow" w:hAnsi="Liberation Sans Narrow"/>
          <w:color w:val="000000" w:themeColor="text1"/>
          <w:sz w:val="22"/>
          <w:lang w:val="en-US"/>
        </w:rPr>
        <w:t>Ful</w:t>
      </w:r>
      <w:r w:rsidR="00DE5CE1" w:rsidRPr="00CB1E3B">
        <w:rPr>
          <w:rFonts w:ascii="Liberation Sans Narrow" w:hAnsi="Liberation Sans Narrow"/>
          <w:color w:val="000000" w:themeColor="text1"/>
          <w:sz w:val="22"/>
          <w:lang w:val="en-US"/>
        </w:rPr>
        <w:t>l B + Full C + Full D</w:t>
      </w:r>
      <w:r w:rsidR="00B053AD" w:rsidRPr="00CB1E3B">
        <w:rPr>
          <w:rFonts w:ascii="Liberation Sans Narrow" w:hAnsi="Liberation Sans Narrow"/>
          <w:color w:val="000000" w:themeColor="text1"/>
          <w:sz w:val="22"/>
          <w:lang w:val="en-US"/>
        </w:rPr>
        <w:t xml:space="preserve"> = 340GB + INC</w:t>
      </w:r>
      <w:r w:rsidR="00D15BE2" w:rsidRPr="00CB1E3B">
        <w:rPr>
          <w:rFonts w:ascii="Liberation Sans Narrow" w:hAnsi="Liberation Sans Narrow"/>
          <w:color w:val="000000" w:themeColor="text1"/>
          <w:sz w:val="22"/>
          <w:lang w:val="en-US"/>
        </w:rPr>
        <w:t>s</w:t>
      </w:r>
    </w:p>
    <w:p w:rsidR="00B053AD" w:rsidRPr="00CB1E3B" w:rsidRDefault="00CB1E3B" w:rsidP="008E57DC">
      <w:pPr>
        <w:pStyle w:val="Untertitel"/>
        <w:spacing w:before="120" w:line="240" w:lineRule="auto"/>
        <w:jc w:val="left"/>
        <w:rPr>
          <w:rFonts w:ascii="Liberation Sans Narrow" w:hAnsi="Liberation Sans Narrow"/>
          <w:b/>
          <w:color w:val="000000" w:themeColor="text1"/>
          <w:sz w:val="22"/>
          <w:lang w:val="en-US"/>
        </w:rPr>
      </w:pPr>
      <w:r w:rsidRPr="00CB1E3B">
        <w:rPr>
          <w:rFonts w:ascii="Liberation Sans Narrow" w:hAnsi="Liberation Sans Narrow"/>
          <w:b/>
          <w:color w:val="000000" w:themeColor="text1"/>
          <w:sz w:val="22"/>
          <w:lang w:val="en-US"/>
        </w:rPr>
        <w:t xml:space="preserve">Backup Week </w:t>
      </w:r>
      <w:r w:rsidR="00B053AD" w:rsidRPr="00CB1E3B">
        <w:rPr>
          <w:rFonts w:ascii="Liberation Sans Narrow" w:hAnsi="Liberation Sans Narrow"/>
          <w:b/>
          <w:color w:val="000000" w:themeColor="text1"/>
          <w:sz w:val="22"/>
          <w:lang w:val="en-US"/>
        </w:rPr>
        <w:t>5</w:t>
      </w:r>
    </w:p>
    <w:p w:rsidR="00D15BE2" w:rsidRPr="00CB1E3B" w:rsidRDefault="00CB1E3B" w:rsidP="004D3BF8">
      <w:pPr>
        <w:pStyle w:val="Untertitel"/>
        <w:spacing w:line="240" w:lineRule="auto"/>
        <w:jc w:val="left"/>
        <w:rPr>
          <w:rFonts w:ascii="Liberation Sans Narrow" w:hAnsi="Liberation Sans Narrow"/>
          <w:color w:val="000000" w:themeColor="text1"/>
          <w:sz w:val="22"/>
          <w:lang w:val="en-US"/>
        </w:rPr>
      </w:pPr>
      <w:r w:rsidRPr="00CB1E3B">
        <w:rPr>
          <w:rFonts w:ascii="Liberation Sans Narrow" w:hAnsi="Liberation Sans Narrow"/>
          <w:color w:val="000000" w:themeColor="text1"/>
          <w:sz w:val="22"/>
          <w:lang w:val="en-US"/>
        </w:rPr>
        <w:t>Sunday</w:t>
      </w:r>
      <w:r w:rsidR="008D0F3F" w:rsidRPr="00CB1E3B">
        <w:rPr>
          <w:rFonts w:ascii="Liberation Sans Narrow" w:hAnsi="Liberation Sans Narrow"/>
          <w:color w:val="000000" w:themeColor="text1"/>
          <w:sz w:val="22"/>
          <w:lang w:val="en-US"/>
        </w:rPr>
        <w:t>:</w:t>
      </w:r>
      <w:r w:rsidR="008D0F3F" w:rsidRPr="00CB1E3B">
        <w:rPr>
          <w:rFonts w:ascii="Liberation Sans Narrow" w:hAnsi="Liberation Sans Narrow"/>
          <w:color w:val="000000" w:themeColor="text1"/>
          <w:sz w:val="22"/>
          <w:lang w:val="en-US"/>
        </w:rPr>
        <w:tab/>
      </w:r>
      <w:r>
        <w:rPr>
          <w:rFonts w:ascii="Liberation Sans Narrow" w:hAnsi="Liberation Sans Narrow"/>
          <w:color w:val="000000" w:themeColor="text1"/>
          <w:sz w:val="22"/>
          <w:lang w:val="en-US"/>
        </w:rPr>
        <w:tab/>
      </w:r>
      <w:r w:rsidR="00D15BE2" w:rsidRPr="00CB1E3B">
        <w:rPr>
          <w:rFonts w:ascii="Liberation Sans Narrow" w:hAnsi="Liberation Sans Narrow"/>
          <w:color w:val="000000" w:themeColor="text1"/>
          <w:sz w:val="22"/>
          <w:lang w:val="en-US"/>
        </w:rPr>
        <w:t>Full</w:t>
      </w:r>
      <w:r w:rsidR="00DE5CE1" w:rsidRPr="00CB1E3B">
        <w:rPr>
          <w:rFonts w:ascii="Liberation Sans Narrow" w:hAnsi="Liberation Sans Narrow"/>
          <w:color w:val="000000" w:themeColor="text1"/>
          <w:sz w:val="22"/>
          <w:lang w:val="en-US"/>
        </w:rPr>
        <w:t xml:space="preserve"> E</w:t>
      </w:r>
      <w:r w:rsidR="00D15BE2" w:rsidRPr="00CB1E3B">
        <w:rPr>
          <w:rFonts w:ascii="Liberation Sans Narrow" w:hAnsi="Liberation Sans Narrow"/>
          <w:color w:val="000000" w:themeColor="text1"/>
          <w:sz w:val="22"/>
          <w:lang w:val="en-US"/>
        </w:rPr>
        <w:t xml:space="preserve"> =&gt; 100 GB</w:t>
      </w:r>
    </w:p>
    <w:p w:rsidR="00D15BE2" w:rsidRPr="00CB1E3B" w:rsidRDefault="00CB1E3B" w:rsidP="004D3BF8">
      <w:pPr>
        <w:pStyle w:val="Untertitel"/>
        <w:spacing w:line="240" w:lineRule="auto"/>
        <w:jc w:val="left"/>
        <w:rPr>
          <w:rFonts w:ascii="Liberation Sans Narrow" w:hAnsi="Liberation Sans Narrow"/>
          <w:b/>
          <w:color w:val="FF0000"/>
          <w:sz w:val="22"/>
          <w:lang w:val="en-US"/>
        </w:rPr>
      </w:pPr>
      <w:r>
        <w:rPr>
          <w:rFonts w:ascii="Liberation Sans Narrow" w:hAnsi="Liberation Sans Narrow"/>
          <w:b/>
          <w:color w:val="000000" w:themeColor="text1"/>
          <w:sz w:val="22"/>
          <w:lang w:val="en-US"/>
        </w:rPr>
        <w:t>Valid</w:t>
      </w:r>
      <w:r w:rsidRPr="00CB1E3B">
        <w:rPr>
          <w:rFonts w:ascii="Liberation Sans Narrow" w:hAnsi="Liberation Sans Narrow"/>
          <w:b/>
          <w:color w:val="000000" w:themeColor="text1"/>
          <w:sz w:val="22"/>
          <w:lang w:val="en-US"/>
        </w:rPr>
        <w:t xml:space="preserve"> </w:t>
      </w:r>
      <w:r>
        <w:rPr>
          <w:rFonts w:ascii="Liberation Sans Narrow" w:hAnsi="Liberation Sans Narrow"/>
          <w:b/>
          <w:color w:val="000000" w:themeColor="text1"/>
          <w:sz w:val="22"/>
          <w:lang w:val="en-US"/>
        </w:rPr>
        <w:t>Front Side Volume</w:t>
      </w:r>
      <w:r w:rsidRPr="00CB1E3B">
        <w:rPr>
          <w:rFonts w:ascii="Liberation Sans Narrow" w:hAnsi="Liberation Sans Narrow"/>
          <w:b/>
          <w:color w:val="000000" w:themeColor="text1"/>
          <w:sz w:val="22"/>
          <w:lang w:val="en-US"/>
        </w:rPr>
        <w:t xml:space="preserve"> </w:t>
      </w:r>
      <w:r w:rsidR="00D15BE2" w:rsidRPr="00CB1E3B">
        <w:rPr>
          <w:rFonts w:ascii="Liberation Sans Narrow" w:hAnsi="Liberation Sans Narrow"/>
          <w:b/>
          <w:color w:val="000000" w:themeColor="text1"/>
          <w:sz w:val="22"/>
          <w:lang w:val="en-US"/>
        </w:rPr>
        <w:t xml:space="preserve">==&gt; </w:t>
      </w:r>
      <w:r w:rsidR="00D15BE2" w:rsidRPr="00CB1E3B">
        <w:rPr>
          <w:rFonts w:ascii="Liberation Sans Narrow" w:hAnsi="Liberation Sans Narrow"/>
          <w:b/>
          <w:color w:val="FF0000"/>
          <w:sz w:val="22"/>
          <w:lang w:val="en-US"/>
        </w:rPr>
        <w:t>110GB</w:t>
      </w:r>
    </w:p>
    <w:p w:rsidR="007D507D" w:rsidRPr="00CB1E3B" w:rsidRDefault="00CB1E3B" w:rsidP="00281389">
      <w:pPr>
        <w:pStyle w:val="Untertitel"/>
        <w:pBdr>
          <w:bottom w:val="single" w:sz="4" w:space="1" w:color="F9B074" w:themeColor="accent6" w:themeTint="BF"/>
        </w:pBdr>
        <w:spacing w:line="240" w:lineRule="auto"/>
        <w:jc w:val="left"/>
        <w:rPr>
          <w:rFonts w:ascii="Liberation Sans Narrow" w:hAnsi="Liberation Sans Narrow"/>
          <w:color w:val="000000" w:themeColor="text1"/>
          <w:sz w:val="22"/>
          <w:lang w:val="en-US"/>
        </w:rPr>
        <w:sectPr w:rsidR="007D507D" w:rsidRPr="00CB1E3B" w:rsidSect="007D507D">
          <w:type w:val="continuous"/>
          <w:pgSz w:w="11906" w:h="16838" w:code="9"/>
          <w:pgMar w:top="1418" w:right="1395" w:bottom="1977" w:left="1418" w:header="709" w:footer="709" w:gutter="0"/>
          <w:cols w:num="2" w:space="708"/>
          <w:docGrid w:linePitch="360"/>
        </w:sectPr>
      </w:pPr>
      <w:r w:rsidRPr="00CB1E3B">
        <w:rPr>
          <w:rFonts w:ascii="Liberation Sans Narrow" w:hAnsi="Liberation Sans Narrow"/>
          <w:color w:val="000000" w:themeColor="text1"/>
          <w:sz w:val="22"/>
          <w:lang w:val="en-US"/>
        </w:rPr>
        <w:t>Release (EOL) of</w:t>
      </w:r>
      <w:r w:rsidR="00DE5CE1" w:rsidRPr="00CB1E3B">
        <w:rPr>
          <w:rFonts w:ascii="Liberation Sans Narrow" w:hAnsi="Liberation Sans Narrow"/>
          <w:color w:val="000000" w:themeColor="text1"/>
          <w:sz w:val="22"/>
          <w:lang w:val="en-US"/>
        </w:rPr>
        <w:t xml:space="preserve"> Full B</w:t>
      </w:r>
      <w:r w:rsidRPr="00CB1E3B">
        <w:rPr>
          <w:rFonts w:ascii="Liberation Sans Narrow" w:hAnsi="Liberation Sans Narrow"/>
          <w:color w:val="000000" w:themeColor="text1"/>
          <w:sz w:val="22"/>
          <w:lang w:val="en-US"/>
        </w:rPr>
        <w:t xml:space="preserve"> a</w:t>
      </w:r>
      <w:r w:rsidR="00822438" w:rsidRPr="00CB1E3B">
        <w:rPr>
          <w:rFonts w:ascii="Liberation Sans Narrow" w:hAnsi="Liberation Sans Narrow"/>
          <w:color w:val="000000" w:themeColor="text1"/>
          <w:sz w:val="22"/>
          <w:lang w:val="en-US"/>
        </w:rPr>
        <w:t xml:space="preserve">nd </w:t>
      </w:r>
      <w:r>
        <w:rPr>
          <w:rFonts w:ascii="Liberation Sans Narrow" w:hAnsi="Liberation Sans Narrow"/>
          <w:color w:val="000000" w:themeColor="text1"/>
          <w:sz w:val="22"/>
          <w:lang w:val="en-US"/>
        </w:rPr>
        <w:t xml:space="preserve">hence the maximum volume comes from </w:t>
      </w:r>
      <w:r w:rsidR="00DE5CE1" w:rsidRPr="00CB1E3B">
        <w:rPr>
          <w:rFonts w:ascii="Liberation Sans Narrow" w:hAnsi="Liberation Sans Narrow"/>
          <w:color w:val="000000" w:themeColor="text1"/>
          <w:sz w:val="22"/>
          <w:lang w:val="en-US"/>
        </w:rPr>
        <w:t>Full C</w:t>
      </w:r>
      <w:r w:rsidR="00822438" w:rsidRPr="00CB1E3B">
        <w:rPr>
          <w:rFonts w:ascii="Liberation Sans Narrow" w:hAnsi="Liberation Sans Narrow"/>
          <w:color w:val="000000" w:themeColor="text1"/>
          <w:sz w:val="22"/>
          <w:lang w:val="en-US"/>
        </w:rPr>
        <w:t xml:space="preserve"> (110GB).</w:t>
      </w:r>
      <w:r w:rsidR="00822438" w:rsidRPr="00CB1E3B">
        <w:rPr>
          <w:rFonts w:ascii="Liberation Sans Narrow" w:hAnsi="Liberation Sans Narrow"/>
          <w:color w:val="000000" w:themeColor="text1"/>
          <w:sz w:val="22"/>
          <w:lang w:val="en-US"/>
        </w:rPr>
        <w:br/>
      </w:r>
      <w:r>
        <w:rPr>
          <w:rFonts w:ascii="Liberation Sans Narrow" w:hAnsi="Liberation Sans Narrow"/>
          <w:color w:val="000000" w:themeColor="text1"/>
          <w:sz w:val="22"/>
          <w:lang w:val="en-US"/>
        </w:rPr>
        <w:t>In the backup s</w:t>
      </w:r>
      <w:r w:rsidRPr="00CB1E3B">
        <w:rPr>
          <w:rFonts w:ascii="Liberation Sans Narrow" w:hAnsi="Liberation Sans Narrow"/>
          <w:color w:val="000000" w:themeColor="text1"/>
          <w:sz w:val="22"/>
          <w:lang w:val="en-US"/>
        </w:rPr>
        <w:t xml:space="preserve">torage resides </w:t>
      </w:r>
      <w:r w:rsidR="00DE5CE1" w:rsidRPr="00CB1E3B">
        <w:rPr>
          <w:rFonts w:ascii="Liberation Sans Narrow" w:hAnsi="Liberation Sans Narrow"/>
          <w:color w:val="000000" w:themeColor="text1"/>
          <w:sz w:val="22"/>
          <w:lang w:val="en-US"/>
        </w:rPr>
        <w:br/>
      </w:r>
      <w:r w:rsidR="00822438" w:rsidRPr="00CB1E3B">
        <w:rPr>
          <w:rFonts w:ascii="Liberation Sans Narrow" w:hAnsi="Liberation Sans Narrow"/>
          <w:color w:val="000000" w:themeColor="text1"/>
          <w:sz w:val="22"/>
          <w:lang w:val="en-US"/>
        </w:rPr>
        <w:t>Ful</w:t>
      </w:r>
      <w:r w:rsidR="00DE5CE1" w:rsidRPr="00CB1E3B">
        <w:rPr>
          <w:rFonts w:ascii="Liberation Sans Narrow" w:hAnsi="Liberation Sans Narrow"/>
          <w:color w:val="000000" w:themeColor="text1"/>
          <w:sz w:val="22"/>
          <w:lang w:val="en-US"/>
        </w:rPr>
        <w:t>l C + Full D + Full E</w:t>
      </w:r>
      <w:r w:rsidR="00D15BE2" w:rsidRPr="00CB1E3B">
        <w:rPr>
          <w:rFonts w:ascii="Liberation Sans Narrow" w:hAnsi="Liberation Sans Narrow"/>
          <w:color w:val="000000" w:themeColor="text1"/>
          <w:sz w:val="22"/>
          <w:lang w:val="en-US"/>
        </w:rPr>
        <w:t xml:space="preserve"> = 290GB + INC</w:t>
      </w:r>
      <w:r w:rsidR="00822438" w:rsidRPr="00CB1E3B">
        <w:rPr>
          <w:rFonts w:ascii="Liberation Sans Narrow" w:hAnsi="Liberation Sans Narrow"/>
          <w:color w:val="000000" w:themeColor="text1"/>
          <w:sz w:val="22"/>
          <w:lang w:val="en-US"/>
        </w:rPr>
        <w:t>s</w:t>
      </w:r>
    </w:p>
    <w:p w:rsidR="00A82D72" w:rsidRPr="00CB1E3B" w:rsidRDefault="00A82D72">
      <w:pPr>
        <w:spacing w:before="0" w:after="0" w:line="240" w:lineRule="auto"/>
        <w:jc w:val="left"/>
        <w:rPr>
          <w:rFonts w:ascii="Liberation Sans Narrow" w:hAnsi="Liberation Sans Narrow"/>
          <w:b/>
          <w:color w:val="000000" w:themeColor="text1"/>
          <w:sz w:val="28"/>
          <w:lang w:val="en-US"/>
        </w:rPr>
      </w:pPr>
      <w:r w:rsidRPr="00CB1E3B">
        <w:rPr>
          <w:rFonts w:ascii="Liberation Sans Narrow" w:hAnsi="Liberation Sans Narrow"/>
          <w:b/>
          <w:color w:val="000000" w:themeColor="text1"/>
          <w:sz w:val="28"/>
          <w:lang w:val="en-US"/>
        </w:rPr>
        <w:lastRenderedPageBreak/>
        <w:br w:type="page"/>
      </w:r>
    </w:p>
    <w:p w:rsidR="00A82D72" w:rsidRDefault="00CB1E3B" w:rsidP="00A31DD1">
      <w:pPr>
        <w:spacing w:line="240" w:lineRule="auto"/>
        <w:jc w:val="left"/>
        <w:rPr>
          <w:rFonts w:ascii="Liberation Sans Narrow" w:hAnsi="Liberation Sans Narrow"/>
          <w:b/>
          <w:color w:val="000000" w:themeColor="text1"/>
          <w:sz w:val="28"/>
        </w:rPr>
      </w:pPr>
      <w:proofErr w:type="spellStart"/>
      <w:r>
        <w:rPr>
          <w:rFonts w:ascii="Liberation Sans Narrow" w:hAnsi="Liberation Sans Narrow"/>
          <w:b/>
          <w:color w:val="000000" w:themeColor="text1"/>
          <w:sz w:val="28"/>
        </w:rPr>
        <w:lastRenderedPageBreak/>
        <w:t>Example</w:t>
      </w:r>
      <w:proofErr w:type="spellEnd"/>
      <w:r w:rsidR="00421487" w:rsidRPr="008E57DC">
        <w:rPr>
          <w:rFonts w:ascii="Liberation Sans Narrow" w:hAnsi="Liberation Sans Narrow"/>
          <w:b/>
          <w:color w:val="000000" w:themeColor="text1"/>
          <w:sz w:val="28"/>
        </w:rPr>
        <w:t xml:space="preserve"> 2</w:t>
      </w:r>
    </w:p>
    <w:p w:rsidR="00421487" w:rsidRPr="008E57DC" w:rsidRDefault="00CB1E3B" w:rsidP="00A31DD1">
      <w:pPr>
        <w:spacing w:line="240" w:lineRule="auto"/>
        <w:jc w:val="left"/>
        <w:rPr>
          <w:rFonts w:ascii="Liberation Sans Narrow" w:hAnsi="Liberation Sans Narrow"/>
          <w:color w:val="000000" w:themeColor="text1"/>
        </w:rPr>
      </w:pPr>
      <w:proofErr w:type="spellStart"/>
      <w:r>
        <w:rPr>
          <w:rFonts w:ascii="Liberation Sans Narrow" w:hAnsi="Liberation Sans Narrow"/>
          <w:color w:val="000000" w:themeColor="text1"/>
        </w:rPr>
        <w:t>One</w:t>
      </w:r>
      <w:proofErr w:type="spellEnd"/>
      <w:r>
        <w:rPr>
          <w:rFonts w:ascii="Liberation Sans Narrow" w:hAnsi="Liberation Sans Narrow"/>
          <w:color w:val="000000" w:themeColor="text1"/>
        </w:rPr>
        <w:t xml:space="preserve"> </w:t>
      </w:r>
      <w:proofErr w:type="spellStart"/>
      <w:r>
        <w:rPr>
          <w:rFonts w:ascii="Liberation Sans Narrow" w:hAnsi="Liberation Sans Narrow"/>
          <w:color w:val="000000" w:themeColor="text1"/>
        </w:rPr>
        <w:t>physical</w:t>
      </w:r>
      <w:proofErr w:type="spellEnd"/>
      <w:r>
        <w:rPr>
          <w:rFonts w:ascii="Liberation Sans Narrow" w:hAnsi="Liberation Sans Narrow"/>
          <w:color w:val="000000" w:themeColor="text1"/>
        </w:rPr>
        <w:t xml:space="preserve"> </w:t>
      </w:r>
      <w:proofErr w:type="spellStart"/>
      <w:r>
        <w:rPr>
          <w:rFonts w:ascii="Liberation Sans Narrow" w:hAnsi="Liberation Sans Narrow"/>
          <w:color w:val="000000" w:themeColor="text1"/>
        </w:rPr>
        <w:t>server</w:t>
      </w:r>
      <w:proofErr w:type="spellEnd"/>
      <w:r w:rsidR="00421487" w:rsidRPr="008E57DC">
        <w:rPr>
          <w:rFonts w:ascii="Liberation Sans Narrow" w:hAnsi="Liberation Sans Narrow"/>
          <w:color w:val="000000" w:themeColor="text1"/>
        </w:rPr>
        <w:t xml:space="preserve">: </w:t>
      </w:r>
    </w:p>
    <w:p w:rsidR="00421487" w:rsidRPr="00CB1E3B" w:rsidRDefault="00D42CCB" w:rsidP="00421487">
      <w:pPr>
        <w:pStyle w:val="Untertitel"/>
        <w:numPr>
          <w:ilvl w:val="0"/>
          <w:numId w:val="35"/>
        </w:numPr>
        <w:spacing w:line="240" w:lineRule="auto"/>
        <w:ind w:left="714" w:hanging="357"/>
        <w:jc w:val="left"/>
        <w:rPr>
          <w:rFonts w:ascii="Liberation Sans Narrow" w:hAnsi="Liberation Sans Narrow"/>
          <w:color w:val="000000" w:themeColor="text1"/>
          <w:lang w:val="en-US"/>
        </w:rPr>
      </w:pPr>
      <w:r w:rsidRPr="00CB1E3B">
        <w:rPr>
          <w:rFonts w:ascii="Liberation Sans Narrow" w:hAnsi="Liberation Sans Narrow"/>
          <w:color w:val="000000" w:themeColor="text1"/>
          <w:lang w:val="en-US"/>
        </w:rPr>
        <w:t xml:space="preserve">50GB </w:t>
      </w:r>
      <w:r w:rsidR="00CB1E3B" w:rsidRPr="00CB1E3B">
        <w:rPr>
          <w:rFonts w:ascii="Liberation Sans Narrow" w:hAnsi="Liberation Sans Narrow"/>
          <w:color w:val="000000" w:themeColor="text1"/>
          <w:lang w:val="en-US"/>
        </w:rPr>
        <w:t>of data</w:t>
      </w:r>
      <w:r w:rsidR="00CB1E3B">
        <w:rPr>
          <w:rFonts w:ascii="Liberation Sans Narrow" w:hAnsi="Liberation Sans Narrow"/>
          <w:color w:val="000000" w:themeColor="text1"/>
          <w:lang w:val="en-US"/>
        </w:rPr>
        <w:t>: OS + f</w:t>
      </w:r>
      <w:r w:rsidR="00C965DE" w:rsidRPr="00CB1E3B">
        <w:rPr>
          <w:rFonts w:ascii="Liberation Sans Narrow" w:hAnsi="Liberation Sans Narrow"/>
          <w:color w:val="000000" w:themeColor="text1"/>
          <w:lang w:val="en-US"/>
        </w:rPr>
        <w:t xml:space="preserve">ile </w:t>
      </w:r>
      <w:r w:rsidR="00CB1E3B">
        <w:rPr>
          <w:rFonts w:ascii="Liberation Sans Narrow" w:hAnsi="Liberation Sans Narrow"/>
          <w:color w:val="000000" w:themeColor="text1"/>
          <w:lang w:val="en-US"/>
        </w:rPr>
        <w:t>data</w:t>
      </w:r>
    </w:p>
    <w:p w:rsidR="00EF55CF" w:rsidRPr="00EF55CF" w:rsidRDefault="00421487" w:rsidP="00A31DD1">
      <w:pPr>
        <w:pStyle w:val="Untertitel"/>
        <w:numPr>
          <w:ilvl w:val="0"/>
          <w:numId w:val="35"/>
        </w:numPr>
        <w:spacing w:line="240" w:lineRule="auto"/>
        <w:ind w:left="714" w:hanging="357"/>
        <w:jc w:val="left"/>
        <w:rPr>
          <w:rFonts w:ascii="Liberation Sans Narrow" w:hAnsi="Liberation Sans Narrow"/>
          <w:color w:val="000000" w:themeColor="text1"/>
          <w:lang w:val="en-US"/>
        </w:rPr>
      </w:pPr>
      <w:r w:rsidRPr="00EF55CF">
        <w:rPr>
          <w:rFonts w:ascii="Liberation Sans Narrow" w:hAnsi="Liberation Sans Narrow"/>
          <w:color w:val="000000" w:themeColor="text1"/>
          <w:lang w:val="en-US"/>
        </w:rPr>
        <w:t xml:space="preserve">SEP </w:t>
      </w:r>
      <w:r w:rsidR="00EF55CF" w:rsidRPr="00EF55CF">
        <w:rPr>
          <w:rFonts w:ascii="Liberation Sans Narrow" w:hAnsi="Liberation Sans Narrow"/>
          <w:color w:val="000000" w:themeColor="text1"/>
          <w:lang w:val="en-US"/>
        </w:rPr>
        <w:t>defines</w:t>
      </w:r>
      <w:r w:rsidRPr="00EF55CF">
        <w:rPr>
          <w:rFonts w:ascii="Liberation Sans Narrow" w:hAnsi="Liberation Sans Narrow"/>
          <w:color w:val="000000" w:themeColor="text1"/>
          <w:lang w:val="en-US"/>
        </w:rPr>
        <w:t xml:space="preserve"> </w:t>
      </w:r>
      <w:r w:rsidR="00EF55CF">
        <w:rPr>
          <w:rFonts w:ascii="Liberation Sans Narrow" w:hAnsi="Liberation Sans Narrow"/>
          <w:color w:val="000000" w:themeColor="text1"/>
          <w:lang w:val="en-US"/>
        </w:rPr>
        <w:t>one backup t</w:t>
      </w:r>
      <w:r w:rsidRPr="00EF55CF">
        <w:rPr>
          <w:rFonts w:ascii="Liberation Sans Narrow" w:hAnsi="Liberation Sans Narrow"/>
          <w:color w:val="000000" w:themeColor="text1"/>
          <w:lang w:val="en-US"/>
        </w:rPr>
        <w:t>ask</w:t>
      </w:r>
      <w:r w:rsidR="00D42CCB" w:rsidRPr="00EF55CF">
        <w:rPr>
          <w:rFonts w:ascii="Liberation Sans Narrow" w:hAnsi="Liberation Sans Narrow"/>
          <w:color w:val="000000" w:themeColor="text1"/>
          <w:lang w:val="en-US"/>
        </w:rPr>
        <w:t xml:space="preserve">. </w:t>
      </w:r>
      <w:r w:rsidR="00EF55CF" w:rsidRPr="00EF55CF">
        <w:rPr>
          <w:rFonts w:ascii="Liberation Sans Narrow" w:hAnsi="Liberation Sans Narrow"/>
          <w:color w:val="000000" w:themeColor="text1"/>
          <w:lang w:val="en-US"/>
        </w:rPr>
        <w:t>In the s</w:t>
      </w:r>
      <w:r w:rsidRPr="00EF55CF">
        <w:rPr>
          <w:rFonts w:ascii="Liberation Sans Narrow" w:hAnsi="Liberation Sans Narrow"/>
          <w:color w:val="000000" w:themeColor="text1"/>
          <w:lang w:val="en-US"/>
        </w:rPr>
        <w:t xml:space="preserve">cheduler </w:t>
      </w:r>
      <w:r w:rsidR="00EF55CF" w:rsidRPr="00EF55CF">
        <w:rPr>
          <w:rFonts w:ascii="Liberation Sans Narrow" w:hAnsi="Liberation Sans Narrow"/>
          <w:color w:val="000000" w:themeColor="text1"/>
          <w:lang w:val="en-US"/>
        </w:rPr>
        <w:t xml:space="preserve">there will be a full backup of this </w:t>
      </w:r>
      <w:r w:rsidR="0055682A">
        <w:rPr>
          <w:rFonts w:ascii="Liberation Sans Narrow" w:hAnsi="Liberation Sans Narrow"/>
          <w:color w:val="000000" w:themeColor="text1"/>
          <w:lang w:val="en-US"/>
        </w:rPr>
        <w:t>task</w:t>
      </w:r>
      <w:r w:rsidR="00EF55CF" w:rsidRPr="00EF55CF">
        <w:rPr>
          <w:rFonts w:ascii="Liberation Sans Narrow" w:hAnsi="Liberation Sans Narrow"/>
          <w:color w:val="000000" w:themeColor="text1"/>
          <w:lang w:val="en-US"/>
        </w:rPr>
        <w:t xml:space="preserve"> on Sundays and incremental backups during the week</w:t>
      </w:r>
    </w:p>
    <w:p w:rsidR="00C965DE" w:rsidRPr="00EF55CF" w:rsidRDefault="00EF55CF" w:rsidP="00A31DD1">
      <w:pPr>
        <w:pStyle w:val="Untertitel"/>
        <w:spacing w:line="240" w:lineRule="auto"/>
        <w:jc w:val="left"/>
        <w:rPr>
          <w:rFonts w:ascii="Liberation Sans Narrow" w:hAnsi="Liberation Sans Narrow"/>
          <w:color w:val="000000" w:themeColor="text1"/>
          <w:lang w:val="en-US"/>
        </w:rPr>
      </w:pPr>
      <w:r w:rsidRPr="00EF55CF">
        <w:rPr>
          <w:rFonts w:ascii="Liberation Sans Narrow" w:hAnsi="Liberation Sans Narrow"/>
          <w:color w:val="000000" w:themeColor="text1"/>
          <w:lang w:val="en-US"/>
        </w:rPr>
        <w:t xml:space="preserve">The FET volume will be </w:t>
      </w:r>
      <w:r w:rsidR="00D42CCB" w:rsidRPr="00EF55CF">
        <w:rPr>
          <w:rFonts w:ascii="Liberation Sans Narrow" w:hAnsi="Liberation Sans Narrow"/>
          <w:b/>
          <w:color w:val="FF0000"/>
          <w:lang w:val="en-US"/>
        </w:rPr>
        <w:t>50GB</w:t>
      </w:r>
      <w:r w:rsidRPr="00EF55CF">
        <w:rPr>
          <w:rFonts w:ascii="Liberation Sans Narrow" w:hAnsi="Liberation Sans Narrow"/>
          <w:color w:val="000000" w:themeColor="text1"/>
          <w:lang w:val="en-US"/>
        </w:rPr>
        <w:t xml:space="preserve"> as it is the biggest </w:t>
      </w:r>
      <w:r>
        <w:rPr>
          <w:rFonts w:ascii="Liberation Sans Narrow" w:hAnsi="Liberation Sans Narrow"/>
          <w:color w:val="000000" w:themeColor="text1"/>
          <w:lang w:val="en-US"/>
        </w:rPr>
        <w:t>size</w:t>
      </w:r>
      <w:r w:rsidRPr="00EF55CF">
        <w:rPr>
          <w:rFonts w:ascii="Liberation Sans Narrow" w:hAnsi="Liberation Sans Narrow"/>
          <w:color w:val="000000" w:themeColor="text1"/>
          <w:lang w:val="en-US"/>
        </w:rPr>
        <w:t xml:space="preserve"> of this</w:t>
      </w:r>
      <w:r>
        <w:rPr>
          <w:rFonts w:ascii="Liberation Sans Narrow" w:hAnsi="Liberation Sans Narrow"/>
          <w:color w:val="000000" w:themeColor="text1"/>
          <w:lang w:val="en-US"/>
        </w:rPr>
        <w:t xml:space="preserve"> backup</w:t>
      </w:r>
      <w:r w:rsidRPr="00EF55CF">
        <w:rPr>
          <w:rFonts w:ascii="Liberation Sans Narrow" w:hAnsi="Liberation Sans Narrow"/>
          <w:color w:val="000000" w:themeColor="text1"/>
          <w:lang w:val="en-US"/>
        </w:rPr>
        <w:t xml:space="preserve"> </w:t>
      </w:r>
      <w:r w:rsidR="0055682A">
        <w:rPr>
          <w:rFonts w:ascii="Liberation Sans Narrow" w:hAnsi="Liberation Sans Narrow"/>
          <w:color w:val="000000" w:themeColor="text1"/>
          <w:lang w:val="en-US"/>
        </w:rPr>
        <w:t>task</w:t>
      </w:r>
      <w:r w:rsidRPr="00EF55CF">
        <w:rPr>
          <w:rFonts w:ascii="Liberation Sans Narrow" w:hAnsi="Liberation Sans Narrow"/>
          <w:color w:val="000000" w:themeColor="text1"/>
          <w:lang w:val="en-US"/>
        </w:rPr>
        <w:t xml:space="preserve"> this week</w:t>
      </w:r>
      <w:r w:rsidR="00C965DE" w:rsidRPr="00EF55CF">
        <w:rPr>
          <w:rFonts w:ascii="Liberation Sans Narrow" w:hAnsi="Liberation Sans Narrow"/>
          <w:color w:val="000000" w:themeColor="text1"/>
          <w:lang w:val="en-US"/>
        </w:rPr>
        <w:t>.</w:t>
      </w:r>
    </w:p>
    <w:p w:rsidR="00A82D72" w:rsidRPr="00EF55CF" w:rsidRDefault="00A82D72" w:rsidP="00D52B10">
      <w:pPr>
        <w:spacing w:before="240" w:line="240" w:lineRule="auto"/>
        <w:jc w:val="left"/>
        <w:rPr>
          <w:rFonts w:ascii="Liberation Sans Narrow" w:hAnsi="Liberation Sans Narrow"/>
          <w:b/>
          <w:color w:val="000000" w:themeColor="text1"/>
          <w:sz w:val="28"/>
          <w:lang w:val="en-US"/>
        </w:rPr>
      </w:pPr>
    </w:p>
    <w:p w:rsidR="00A82D72" w:rsidRDefault="00CB1E3B" w:rsidP="00D52B10">
      <w:pPr>
        <w:spacing w:before="240" w:line="240" w:lineRule="auto"/>
        <w:jc w:val="left"/>
        <w:rPr>
          <w:rFonts w:ascii="Liberation Sans Narrow" w:hAnsi="Liberation Sans Narrow"/>
          <w:b/>
          <w:color w:val="000000" w:themeColor="text1"/>
          <w:sz w:val="28"/>
        </w:rPr>
      </w:pPr>
      <w:proofErr w:type="spellStart"/>
      <w:r>
        <w:rPr>
          <w:rFonts w:ascii="Liberation Sans Narrow" w:hAnsi="Liberation Sans Narrow"/>
          <w:b/>
          <w:color w:val="000000" w:themeColor="text1"/>
          <w:sz w:val="28"/>
        </w:rPr>
        <w:t>Example</w:t>
      </w:r>
      <w:proofErr w:type="spellEnd"/>
      <w:r w:rsidR="00ED0289" w:rsidRPr="008E57DC">
        <w:rPr>
          <w:rFonts w:ascii="Liberation Sans Narrow" w:hAnsi="Liberation Sans Narrow"/>
          <w:b/>
          <w:color w:val="000000" w:themeColor="text1"/>
          <w:sz w:val="28"/>
        </w:rPr>
        <w:t xml:space="preserve"> 3</w:t>
      </w:r>
    </w:p>
    <w:p w:rsidR="00EF55CF" w:rsidRPr="00EF55CF" w:rsidRDefault="00EF55CF" w:rsidP="00EF55CF">
      <w:pPr>
        <w:spacing w:line="240" w:lineRule="auto"/>
        <w:jc w:val="left"/>
        <w:rPr>
          <w:rFonts w:ascii="Liberation Sans Narrow" w:hAnsi="Liberation Sans Narrow"/>
          <w:color w:val="000000" w:themeColor="text1"/>
        </w:rPr>
      </w:pPr>
      <w:proofErr w:type="spellStart"/>
      <w:r w:rsidRPr="00EF55CF">
        <w:rPr>
          <w:rFonts w:ascii="Liberation Sans Narrow" w:hAnsi="Liberation Sans Narrow"/>
          <w:color w:val="000000" w:themeColor="text1"/>
        </w:rPr>
        <w:t>One</w:t>
      </w:r>
      <w:proofErr w:type="spellEnd"/>
      <w:r w:rsidRPr="00EF55CF">
        <w:rPr>
          <w:rFonts w:ascii="Liberation Sans Narrow" w:hAnsi="Liberation Sans Narrow"/>
          <w:color w:val="000000" w:themeColor="text1"/>
        </w:rPr>
        <w:t xml:space="preserve"> </w:t>
      </w:r>
      <w:proofErr w:type="spellStart"/>
      <w:r w:rsidRPr="00EF55CF">
        <w:rPr>
          <w:rFonts w:ascii="Liberation Sans Narrow" w:hAnsi="Liberation Sans Narrow"/>
          <w:color w:val="000000" w:themeColor="text1"/>
        </w:rPr>
        <w:t>physical</w:t>
      </w:r>
      <w:proofErr w:type="spellEnd"/>
      <w:r w:rsidRPr="00EF55CF">
        <w:rPr>
          <w:rFonts w:ascii="Liberation Sans Narrow" w:hAnsi="Liberation Sans Narrow"/>
          <w:color w:val="000000" w:themeColor="text1"/>
        </w:rPr>
        <w:t xml:space="preserve"> </w:t>
      </w:r>
      <w:proofErr w:type="spellStart"/>
      <w:r w:rsidRPr="00EF55CF">
        <w:rPr>
          <w:rFonts w:ascii="Liberation Sans Narrow" w:hAnsi="Liberation Sans Narrow"/>
          <w:color w:val="000000" w:themeColor="text1"/>
        </w:rPr>
        <w:t>server</w:t>
      </w:r>
      <w:proofErr w:type="spellEnd"/>
      <w:r w:rsidRPr="00EF55CF">
        <w:rPr>
          <w:rFonts w:ascii="Liberation Sans Narrow" w:hAnsi="Liberation Sans Narrow"/>
          <w:color w:val="000000" w:themeColor="text1"/>
        </w:rPr>
        <w:t xml:space="preserve">: </w:t>
      </w:r>
    </w:p>
    <w:p w:rsidR="00C965DE" w:rsidRPr="008E57DC" w:rsidRDefault="00EF55CF" w:rsidP="00C965DE">
      <w:pPr>
        <w:pStyle w:val="Untertitel"/>
        <w:numPr>
          <w:ilvl w:val="0"/>
          <w:numId w:val="35"/>
        </w:numPr>
        <w:spacing w:line="240" w:lineRule="auto"/>
        <w:ind w:left="714" w:hanging="357"/>
        <w:jc w:val="left"/>
        <w:rPr>
          <w:rFonts w:ascii="Liberation Sans Narrow" w:hAnsi="Liberation Sans Narrow"/>
          <w:color w:val="000000" w:themeColor="text1"/>
          <w:lang w:val="en-US"/>
        </w:rPr>
      </w:pPr>
      <w:r>
        <w:rPr>
          <w:rFonts w:ascii="Liberation Sans Narrow" w:hAnsi="Liberation Sans Narrow"/>
          <w:color w:val="000000" w:themeColor="text1"/>
          <w:lang w:val="en-US"/>
        </w:rPr>
        <w:t>100GB of data: 10GB OS + f</w:t>
      </w:r>
      <w:r w:rsidR="00C965DE" w:rsidRPr="008E57DC">
        <w:rPr>
          <w:rFonts w:ascii="Liberation Sans Narrow" w:hAnsi="Liberation Sans Narrow"/>
          <w:color w:val="000000" w:themeColor="text1"/>
          <w:lang w:val="en-US"/>
        </w:rPr>
        <w:t>ile</w:t>
      </w:r>
      <w:r>
        <w:rPr>
          <w:rFonts w:ascii="Liberation Sans Narrow" w:hAnsi="Liberation Sans Narrow"/>
          <w:color w:val="000000" w:themeColor="text1"/>
          <w:lang w:val="en-US"/>
        </w:rPr>
        <w:t xml:space="preserve"> data</w:t>
      </w:r>
      <w:r w:rsidR="00C965DE" w:rsidRPr="008E57DC">
        <w:rPr>
          <w:rFonts w:ascii="Liberation Sans Narrow" w:hAnsi="Liberation Sans Narrow"/>
          <w:color w:val="000000" w:themeColor="text1"/>
          <w:lang w:val="en-US"/>
        </w:rPr>
        <w:t xml:space="preserve"> 50GB + MS Exchange DB 40GB</w:t>
      </w:r>
    </w:p>
    <w:p w:rsidR="00C965DE" w:rsidRPr="008E57DC" w:rsidRDefault="00EF55CF" w:rsidP="00C965DE">
      <w:pPr>
        <w:pStyle w:val="Untertitel"/>
        <w:numPr>
          <w:ilvl w:val="0"/>
          <w:numId w:val="35"/>
        </w:numPr>
        <w:spacing w:line="240" w:lineRule="auto"/>
        <w:ind w:left="714" w:hanging="357"/>
        <w:jc w:val="left"/>
        <w:rPr>
          <w:rFonts w:ascii="Liberation Sans Narrow" w:hAnsi="Liberation Sans Narrow"/>
          <w:color w:val="000000" w:themeColor="text1"/>
          <w:lang w:val="en-US"/>
        </w:rPr>
      </w:pPr>
      <w:r>
        <w:rPr>
          <w:rFonts w:ascii="Liberation Sans Narrow" w:hAnsi="Liberation Sans Narrow"/>
          <w:color w:val="000000" w:themeColor="text1"/>
          <w:lang w:val="en-US"/>
        </w:rPr>
        <w:t>One</w:t>
      </w:r>
      <w:r w:rsidR="00C965DE" w:rsidRPr="008E57DC">
        <w:rPr>
          <w:rFonts w:ascii="Liberation Sans Narrow" w:hAnsi="Liberation Sans Narrow"/>
          <w:color w:val="000000" w:themeColor="text1"/>
          <w:lang w:val="en-US"/>
        </w:rPr>
        <w:t xml:space="preserve"> </w:t>
      </w:r>
      <w:r>
        <w:rPr>
          <w:rFonts w:ascii="Liberation Sans Narrow" w:hAnsi="Liberation Sans Narrow"/>
          <w:color w:val="000000" w:themeColor="text1"/>
          <w:lang w:val="en-US"/>
        </w:rPr>
        <w:t>b</w:t>
      </w:r>
      <w:r w:rsidR="00C965DE" w:rsidRPr="008E57DC">
        <w:rPr>
          <w:rFonts w:ascii="Liberation Sans Narrow" w:hAnsi="Liberation Sans Narrow"/>
          <w:color w:val="000000" w:themeColor="text1"/>
          <w:lang w:val="en-US"/>
        </w:rPr>
        <w:t xml:space="preserve">ackup </w:t>
      </w:r>
      <w:r w:rsidR="0055682A">
        <w:rPr>
          <w:rFonts w:ascii="Liberation Sans Narrow" w:hAnsi="Liberation Sans Narrow"/>
          <w:color w:val="000000" w:themeColor="text1"/>
          <w:lang w:val="en-US"/>
        </w:rPr>
        <w:t>task</w:t>
      </w:r>
      <w:r w:rsidR="00C965DE" w:rsidRPr="008E57DC">
        <w:rPr>
          <w:rFonts w:ascii="Liberation Sans Narrow" w:hAnsi="Liberation Sans Narrow"/>
          <w:color w:val="000000" w:themeColor="text1"/>
          <w:lang w:val="en-US"/>
        </w:rPr>
        <w:t xml:space="preserve">: OS + </w:t>
      </w:r>
      <w:r>
        <w:rPr>
          <w:rFonts w:ascii="Liberation Sans Narrow" w:hAnsi="Liberation Sans Narrow"/>
          <w:color w:val="000000" w:themeColor="text1"/>
          <w:lang w:val="en-US"/>
        </w:rPr>
        <w:t>f</w:t>
      </w:r>
      <w:r w:rsidR="00C965DE" w:rsidRPr="008E57DC">
        <w:rPr>
          <w:rFonts w:ascii="Liberation Sans Narrow" w:hAnsi="Liberation Sans Narrow"/>
          <w:color w:val="000000" w:themeColor="text1"/>
          <w:lang w:val="en-US"/>
        </w:rPr>
        <w:t>ile</w:t>
      </w:r>
      <w:r>
        <w:rPr>
          <w:rFonts w:ascii="Liberation Sans Narrow" w:hAnsi="Liberation Sans Narrow"/>
          <w:color w:val="000000" w:themeColor="text1"/>
          <w:lang w:val="en-US"/>
        </w:rPr>
        <w:t xml:space="preserve"> data</w:t>
      </w:r>
      <w:r w:rsidR="00C965DE" w:rsidRPr="008E57DC">
        <w:rPr>
          <w:rFonts w:ascii="Liberation Sans Narrow" w:hAnsi="Liberation Sans Narrow"/>
          <w:color w:val="000000" w:themeColor="text1"/>
          <w:lang w:val="en-US"/>
        </w:rPr>
        <w:t xml:space="preserve"> = 60GB</w:t>
      </w:r>
    </w:p>
    <w:p w:rsidR="00C965DE" w:rsidRPr="00EF55CF" w:rsidRDefault="00EF55CF" w:rsidP="00C965DE">
      <w:pPr>
        <w:pStyle w:val="Untertitel"/>
        <w:numPr>
          <w:ilvl w:val="0"/>
          <w:numId w:val="35"/>
        </w:numPr>
        <w:spacing w:line="240" w:lineRule="auto"/>
        <w:ind w:left="714" w:hanging="357"/>
        <w:jc w:val="left"/>
        <w:rPr>
          <w:rFonts w:ascii="Liberation Sans Narrow" w:hAnsi="Liberation Sans Narrow"/>
          <w:color w:val="000000" w:themeColor="text1"/>
          <w:lang w:val="en-US"/>
        </w:rPr>
      </w:pPr>
      <w:r w:rsidRPr="00EF55CF">
        <w:rPr>
          <w:rFonts w:ascii="Liberation Sans Narrow" w:hAnsi="Liberation Sans Narrow"/>
          <w:color w:val="000000" w:themeColor="text1"/>
          <w:lang w:val="en-US"/>
        </w:rPr>
        <w:t>One</w:t>
      </w:r>
      <w:r w:rsidR="00ED0289" w:rsidRPr="00EF55CF">
        <w:rPr>
          <w:rFonts w:ascii="Liberation Sans Narrow" w:hAnsi="Liberation Sans Narrow"/>
          <w:color w:val="000000" w:themeColor="text1"/>
          <w:lang w:val="en-US"/>
        </w:rPr>
        <w:t xml:space="preserve"> </w:t>
      </w:r>
      <w:r w:rsidRPr="00EF55CF">
        <w:rPr>
          <w:rFonts w:ascii="Liberation Sans Narrow" w:hAnsi="Liberation Sans Narrow"/>
          <w:color w:val="000000" w:themeColor="text1"/>
          <w:lang w:val="en-US"/>
        </w:rPr>
        <w:t>b</w:t>
      </w:r>
      <w:r w:rsidR="00ED0289" w:rsidRPr="00EF55CF">
        <w:rPr>
          <w:rFonts w:ascii="Liberation Sans Narrow" w:hAnsi="Liberation Sans Narrow"/>
          <w:color w:val="000000" w:themeColor="text1"/>
          <w:lang w:val="en-US"/>
        </w:rPr>
        <w:t xml:space="preserve">ackup </w:t>
      </w:r>
      <w:r w:rsidR="0055682A">
        <w:rPr>
          <w:rFonts w:ascii="Liberation Sans Narrow" w:hAnsi="Liberation Sans Narrow"/>
          <w:color w:val="000000" w:themeColor="text1"/>
          <w:lang w:val="en-US"/>
        </w:rPr>
        <w:t>task:</w:t>
      </w:r>
      <w:r w:rsidR="0055682A" w:rsidRPr="00EF55CF">
        <w:rPr>
          <w:rFonts w:ascii="Liberation Sans Narrow" w:hAnsi="Liberation Sans Narrow"/>
          <w:color w:val="000000" w:themeColor="text1"/>
          <w:lang w:val="en-US"/>
        </w:rPr>
        <w:t xml:space="preserve"> </w:t>
      </w:r>
      <w:r w:rsidR="00ED0289" w:rsidRPr="00EF55CF">
        <w:rPr>
          <w:rFonts w:ascii="Liberation Sans Narrow" w:hAnsi="Liberation Sans Narrow"/>
          <w:color w:val="000000" w:themeColor="text1"/>
          <w:lang w:val="en-US"/>
        </w:rPr>
        <w:t xml:space="preserve">OS </w:t>
      </w:r>
      <w:r>
        <w:rPr>
          <w:rFonts w:ascii="Liberation Sans Narrow" w:hAnsi="Liberation Sans Narrow"/>
          <w:color w:val="000000" w:themeColor="text1"/>
          <w:lang w:val="en-US"/>
        </w:rPr>
        <w:t>only for</w:t>
      </w:r>
      <w:r w:rsidR="00ED0289" w:rsidRPr="00EF55CF">
        <w:rPr>
          <w:rFonts w:ascii="Liberation Sans Narrow" w:hAnsi="Liberation Sans Narrow"/>
          <w:color w:val="000000" w:themeColor="text1"/>
          <w:lang w:val="en-US"/>
        </w:rPr>
        <w:t xml:space="preserve"> Bare Metal Recovery = 10GB</w:t>
      </w:r>
    </w:p>
    <w:p w:rsidR="00A31DD1" w:rsidRPr="008E57DC" w:rsidRDefault="00EF55CF" w:rsidP="00A31DD1">
      <w:pPr>
        <w:pStyle w:val="Untertitel"/>
        <w:numPr>
          <w:ilvl w:val="0"/>
          <w:numId w:val="35"/>
        </w:numPr>
        <w:spacing w:line="240" w:lineRule="auto"/>
        <w:ind w:left="714" w:hanging="357"/>
        <w:jc w:val="left"/>
        <w:rPr>
          <w:rFonts w:ascii="Liberation Sans Narrow" w:hAnsi="Liberation Sans Narrow"/>
          <w:color w:val="000000" w:themeColor="text1"/>
          <w:lang w:val="en-US"/>
        </w:rPr>
      </w:pPr>
      <w:r>
        <w:rPr>
          <w:rFonts w:ascii="Liberation Sans Narrow" w:hAnsi="Liberation Sans Narrow"/>
          <w:color w:val="000000" w:themeColor="text1"/>
          <w:lang w:val="en-US"/>
        </w:rPr>
        <w:t>One</w:t>
      </w:r>
      <w:r w:rsidR="00ED0289" w:rsidRPr="008E57DC">
        <w:rPr>
          <w:rFonts w:ascii="Liberation Sans Narrow" w:hAnsi="Liberation Sans Narrow"/>
          <w:color w:val="000000" w:themeColor="text1"/>
          <w:lang w:val="en-US"/>
        </w:rPr>
        <w:t xml:space="preserve"> </w:t>
      </w:r>
      <w:r>
        <w:rPr>
          <w:rFonts w:ascii="Liberation Sans Narrow" w:hAnsi="Liberation Sans Narrow"/>
          <w:color w:val="000000" w:themeColor="text1"/>
          <w:lang w:val="en-US"/>
        </w:rPr>
        <w:t>b</w:t>
      </w:r>
      <w:r w:rsidR="00ED0289" w:rsidRPr="008E57DC">
        <w:rPr>
          <w:rFonts w:ascii="Liberation Sans Narrow" w:hAnsi="Liberation Sans Narrow"/>
          <w:color w:val="000000" w:themeColor="text1"/>
          <w:lang w:val="en-US"/>
        </w:rPr>
        <w:t xml:space="preserve">ackup </w:t>
      </w:r>
      <w:r w:rsidR="0055682A">
        <w:rPr>
          <w:rFonts w:ascii="Liberation Sans Narrow" w:hAnsi="Liberation Sans Narrow"/>
          <w:color w:val="000000" w:themeColor="text1"/>
          <w:lang w:val="en-US"/>
        </w:rPr>
        <w:t>task:</w:t>
      </w:r>
      <w:r w:rsidR="0055682A" w:rsidRPr="00EF55CF">
        <w:rPr>
          <w:rFonts w:ascii="Liberation Sans Narrow" w:hAnsi="Liberation Sans Narrow"/>
          <w:color w:val="000000" w:themeColor="text1"/>
          <w:lang w:val="en-US"/>
        </w:rPr>
        <w:t xml:space="preserve"> </w:t>
      </w:r>
      <w:r w:rsidR="00ED0289" w:rsidRPr="008E57DC">
        <w:rPr>
          <w:rFonts w:ascii="Liberation Sans Narrow" w:hAnsi="Liberation Sans Narrow"/>
          <w:color w:val="000000" w:themeColor="text1"/>
          <w:lang w:val="en-US"/>
        </w:rPr>
        <w:t>MS Exchange DB = 40GB</w:t>
      </w:r>
    </w:p>
    <w:p w:rsidR="00EF55CF" w:rsidRPr="00EF55CF" w:rsidRDefault="00EF55CF" w:rsidP="00EF55CF">
      <w:pPr>
        <w:pStyle w:val="Untertitel"/>
        <w:spacing w:line="240" w:lineRule="auto"/>
        <w:jc w:val="left"/>
        <w:rPr>
          <w:rFonts w:ascii="Liberation Sans Narrow" w:hAnsi="Liberation Sans Narrow"/>
          <w:color w:val="000000" w:themeColor="text1"/>
          <w:lang w:val="en-US"/>
        </w:rPr>
      </w:pPr>
      <w:r w:rsidRPr="00EF55CF">
        <w:rPr>
          <w:rFonts w:ascii="Liberation Sans Narrow" w:hAnsi="Liberation Sans Narrow"/>
          <w:color w:val="000000" w:themeColor="text1"/>
          <w:lang w:val="en-US"/>
        </w:rPr>
        <w:t xml:space="preserve">The FET volume will be </w:t>
      </w:r>
      <w:r>
        <w:rPr>
          <w:rFonts w:ascii="Liberation Sans Narrow" w:hAnsi="Liberation Sans Narrow"/>
          <w:b/>
          <w:color w:val="FF0000"/>
          <w:lang w:val="en-US"/>
        </w:rPr>
        <w:t>110</w:t>
      </w:r>
      <w:r w:rsidRPr="00EF55CF">
        <w:rPr>
          <w:rFonts w:ascii="Liberation Sans Narrow" w:hAnsi="Liberation Sans Narrow"/>
          <w:b/>
          <w:color w:val="FF0000"/>
          <w:lang w:val="en-US"/>
        </w:rPr>
        <w:t>GB</w:t>
      </w:r>
      <w:r w:rsidRPr="00EF55CF">
        <w:rPr>
          <w:rFonts w:ascii="Liberation Sans Narrow" w:hAnsi="Liberation Sans Narrow"/>
          <w:color w:val="000000" w:themeColor="text1"/>
          <w:lang w:val="en-US"/>
        </w:rPr>
        <w:t xml:space="preserve"> as </w:t>
      </w:r>
      <w:r>
        <w:rPr>
          <w:rFonts w:ascii="Liberation Sans Narrow" w:hAnsi="Liberation Sans Narrow"/>
          <w:color w:val="000000" w:themeColor="text1"/>
          <w:lang w:val="en-US"/>
        </w:rPr>
        <w:t>this is the sum of</w:t>
      </w:r>
      <w:r w:rsidRPr="00EF55CF">
        <w:rPr>
          <w:rFonts w:ascii="Liberation Sans Narrow" w:hAnsi="Liberation Sans Narrow"/>
          <w:color w:val="000000" w:themeColor="text1"/>
          <w:lang w:val="en-US"/>
        </w:rPr>
        <w:t xml:space="preserve"> </w:t>
      </w:r>
      <w:r>
        <w:rPr>
          <w:rFonts w:ascii="Liberation Sans Narrow" w:hAnsi="Liberation Sans Narrow"/>
          <w:color w:val="000000" w:themeColor="text1"/>
          <w:lang w:val="en-US"/>
        </w:rPr>
        <w:t xml:space="preserve">the 3 biggest backup </w:t>
      </w:r>
      <w:r w:rsidR="0055682A">
        <w:rPr>
          <w:rFonts w:ascii="Liberation Sans Narrow" w:hAnsi="Liberation Sans Narrow"/>
          <w:color w:val="000000" w:themeColor="text1"/>
          <w:lang w:val="en-US"/>
        </w:rPr>
        <w:t>tasks</w:t>
      </w:r>
      <w:r>
        <w:rPr>
          <w:rFonts w:ascii="Liberation Sans Narrow" w:hAnsi="Liberation Sans Narrow"/>
          <w:color w:val="000000" w:themeColor="text1"/>
          <w:lang w:val="en-US"/>
        </w:rPr>
        <w:t xml:space="preserve"> </w:t>
      </w:r>
      <w:r w:rsidRPr="00EF55CF">
        <w:rPr>
          <w:rFonts w:ascii="Liberation Sans Narrow" w:hAnsi="Liberation Sans Narrow"/>
          <w:color w:val="000000" w:themeColor="text1"/>
          <w:lang w:val="en-US"/>
        </w:rPr>
        <w:t>this week.</w:t>
      </w:r>
    </w:p>
    <w:p w:rsidR="00A82D72" w:rsidRPr="005668B1" w:rsidRDefault="00A82D72" w:rsidP="00D52B10">
      <w:pPr>
        <w:spacing w:before="240" w:line="240" w:lineRule="auto"/>
        <w:jc w:val="left"/>
        <w:rPr>
          <w:rFonts w:ascii="Liberation Sans Narrow" w:hAnsi="Liberation Sans Narrow"/>
          <w:b/>
          <w:color w:val="000000" w:themeColor="text1"/>
          <w:sz w:val="28"/>
          <w:lang w:val="en-US"/>
        </w:rPr>
      </w:pPr>
    </w:p>
    <w:p w:rsidR="00A82D72" w:rsidRPr="005668B1" w:rsidRDefault="00ED0289" w:rsidP="00D52B10">
      <w:pPr>
        <w:spacing w:before="240" w:line="240" w:lineRule="auto"/>
        <w:jc w:val="left"/>
        <w:rPr>
          <w:rFonts w:ascii="Liberation Sans Narrow" w:hAnsi="Liberation Sans Narrow"/>
          <w:b/>
          <w:color w:val="000000" w:themeColor="text1"/>
          <w:sz w:val="28"/>
          <w:lang w:val="en-US"/>
        </w:rPr>
      </w:pPr>
      <w:proofErr w:type="spellStart"/>
      <w:r w:rsidRPr="005668B1">
        <w:rPr>
          <w:rFonts w:ascii="Liberation Sans Narrow" w:hAnsi="Liberation Sans Narrow"/>
          <w:b/>
          <w:color w:val="000000" w:themeColor="text1"/>
          <w:sz w:val="28"/>
          <w:lang w:val="en-US"/>
        </w:rPr>
        <w:t>Beispiel</w:t>
      </w:r>
      <w:proofErr w:type="spellEnd"/>
      <w:r w:rsidRPr="005668B1">
        <w:rPr>
          <w:rFonts w:ascii="Liberation Sans Narrow" w:hAnsi="Liberation Sans Narrow"/>
          <w:b/>
          <w:color w:val="000000" w:themeColor="text1"/>
          <w:sz w:val="28"/>
          <w:lang w:val="en-US"/>
        </w:rPr>
        <w:t xml:space="preserve"> 4</w:t>
      </w:r>
    </w:p>
    <w:p w:rsidR="00ED0289" w:rsidRPr="00EF55CF" w:rsidRDefault="00EF55CF" w:rsidP="00A82D72">
      <w:pPr>
        <w:spacing w:line="240" w:lineRule="auto"/>
        <w:jc w:val="left"/>
        <w:rPr>
          <w:rFonts w:ascii="Liberation Sans Narrow" w:hAnsi="Liberation Sans Narrow"/>
          <w:color w:val="000000" w:themeColor="text1"/>
          <w:lang w:val="en-US"/>
        </w:rPr>
      </w:pPr>
      <w:r w:rsidRPr="00EF55CF">
        <w:rPr>
          <w:rFonts w:ascii="Liberation Sans Narrow" w:hAnsi="Liberation Sans Narrow"/>
          <w:color w:val="000000" w:themeColor="text1"/>
          <w:lang w:val="en-US"/>
        </w:rPr>
        <w:t>Assuming the server from example 3 is running as a VM (VMware hypervisor)</w:t>
      </w:r>
      <w:r w:rsidR="00ED0289" w:rsidRPr="00EF55CF">
        <w:rPr>
          <w:rFonts w:ascii="Liberation Sans Narrow" w:hAnsi="Liberation Sans Narrow"/>
          <w:color w:val="000000" w:themeColor="text1"/>
          <w:lang w:val="en-US"/>
        </w:rPr>
        <w:t xml:space="preserve">: </w:t>
      </w:r>
    </w:p>
    <w:p w:rsidR="00ED0289" w:rsidRPr="008E57DC" w:rsidRDefault="00EF55CF" w:rsidP="00ED0289">
      <w:pPr>
        <w:pStyle w:val="Untertitel"/>
        <w:numPr>
          <w:ilvl w:val="0"/>
          <w:numId w:val="35"/>
        </w:numPr>
        <w:spacing w:line="240" w:lineRule="auto"/>
        <w:ind w:left="714" w:hanging="357"/>
        <w:jc w:val="left"/>
        <w:rPr>
          <w:rFonts w:ascii="Liberation Sans Narrow" w:hAnsi="Liberation Sans Narrow"/>
          <w:color w:val="000000" w:themeColor="text1"/>
          <w:lang w:val="en-US"/>
        </w:rPr>
      </w:pPr>
      <w:r>
        <w:rPr>
          <w:rFonts w:ascii="Liberation Sans Narrow" w:hAnsi="Liberation Sans Narrow"/>
          <w:color w:val="000000" w:themeColor="text1"/>
          <w:lang w:val="en-US"/>
        </w:rPr>
        <w:t>One</w:t>
      </w:r>
      <w:r w:rsidR="00ED0289" w:rsidRPr="008E57DC">
        <w:rPr>
          <w:rFonts w:ascii="Liberation Sans Narrow" w:hAnsi="Liberation Sans Narrow"/>
          <w:color w:val="000000" w:themeColor="text1"/>
          <w:lang w:val="en-US"/>
        </w:rPr>
        <w:t xml:space="preserve"> </w:t>
      </w:r>
      <w:r>
        <w:rPr>
          <w:rFonts w:ascii="Liberation Sans Narrow" w:hAnsi="Liberation Sans Narrow"/>
          <w:color w:val="000000" w:themeColor="text1"/>
          <w:lang w:val="en-US"/>
        </w:rPr>
        <w:t>b</w:t>
      </w:r>
      <w:r w:rsidR="00ED0289" w:rsidRPr="008E57DC">
        <w:rPr>
          <w:rFonts w:ascii="Liberation Sans Narrow" w:hAnsi="Liberation Sans Narrow"/>
          <w:color w:val="000000" w:themeColor="text1"/>
          <w:lang w:val="en-US"/>
        </w:rPr>
        <w:t xml:space="preserve">ackup </w:t>
      </w:r>
      <w:r w:rsidR="0055682A">
        <w:rPr>
          <w:rFonts w:ascii="Liberation Sans Narrow" w:hAnsi="Liberation Sans Narrow"/>
          <w:color w:val="000000" w:themeColor="text1"/>
          <w:lang w:val="en-US"/>
        </w:rPr>
        <w:t>task:</w:t>
      </w:r>
      <w:r w:rsidR="00ED0289" w:rsidRPr="008E57DC">
        <w:rPr>
          <w:rFonts w:ascii="Liberation Sans Narrow" w:hAnsi="Liberation Sans Narrow"/>
          <w:color w:val="000000" w:themeColor="text1"/>
          <w:lang w:val="en-US"/>
        </w:rPr>
        <w:t xml:space="preserve"> MS Exchange DB = 40GB</w:t>
      </w:r>
    </w:p>
    <w:p w:rsidR="00A31DD1" w:rsidRPr="0055682A" w:rsidRDefault="0055682A" w:rsidP="00A31DD1">
      <w:pPr>
        <w:pStyle w:val="Untertitel"/>
        <w:numPr>
          <w:ilvl w:val="0"/>
          <w:numId w:val="35"/>
        </w:numPr>
        <w:spacing w:line="240" w:lineRule="auto"/>
        <w:ind w:left="714" w:hanging="357"/>
        <w:jc w:val="left"/>
        <w:rPr>
          <w:rFonts w:ascii="Liberation Sans Narrow" w:hAnsi="Liberation Sans Narrow"/>
          <w:color w:val="000000" w:themeColor="text1"/>
          <w:lang w:val="en-US"/>
        </w:rPr>
      </w:pPr>
      <w:r>
        <w:rPr>
          <w:rFonts w:ascii="Liberation Sans Narrow" w:hAnsi="Liberation Sans Narrow"/>
          <w:color w:val="000000" w:themeColor="text1"/>
          <w:lang w:val="en-US"/>
        </w:rPr>
        <w:t>In addition: One backup task for VMware snapshot backup of the entire VM = 100GB</w:t>
      </w:r>
    </w:p>
    <w:p w:rsidR="00EF55CF" w:rsidRPr="00EF55CF" w:rsidRDefault="00EF55CF" w:rsidP="00EF55CF">
      <w:pPr>
        <w:pStyle w:val="Untertitel"/>
        <w:spacing w:line="240" w:lineRule="auto"/>
        <w:jc w:val="left"/>
        <w:rPr>
          <w:rFonts w:ascii="Liberation Sans Narrow" w:hAnsi="Liberation Sans Narrow"/>
          <w:color w:val="000000" w:themeColor="text1"/>
          <w:lang w:val="en-US"/>
        </w:rPr>
      </w:pPr>
      <w:r w:rsidRPr="00EF55CF">
        <w:rPr>
          <w:rFonts w:ascii="Liberation Sans Narrow" w:hAnsi="Liberation Sans Narrow"/>
          <w:color w:val="000000" w:themeColor="text1"/>
          <w:lang w:val="en-US"/>
        </w:rPr>
        <w:t xml:space="preserve">The FET volume will be </w:t>
      </w:r>
      <w:r w:rsidR="006760F8">
        <w:rPr>
          <w:rFonts w:ascii="Liberation Sans Narrow" w:hAnsi="Liberation Sans Narrow"/>
          <w:b/>
          <w:color w:val="FF0000"/>
          <w:lang w:val="en-US"/>
        </w:rPr>
        <w:t>14</w:t>
      </w:r>
      <w:r>
        <w:rPr>
          <w:rFonts w:ascii="Liberation Sans Narrow" w:hAnsi="Liberation Sans Narrow"/>
          <w:b/>
          <w:color w:val="FF0000"/>
          <w:lang w:val="en-US"/>
        </w:rPr>
        <w:t>0</w:t>
      </w:r>
      <w:r w:rsidRPr="00EF55CF">
        <w:rPr>
          <w:rFonts w:ascii="Liberation Sans Narrow" w:hAnsi="Liberation Sans Narrow"/>
          <w:b/>
          <w:color w:val="FF0000"/>
          <w:lang w:val="en-US"/>
        </w:rPr>
        <w:t>GB</w:t>
      </w:r>
      <w:r w:rsidRPr="00EF55CF">
        <w:rPr>
          <w:rFonts w:ascii="Liberation Sans Narrow" w:hAnsi="Liberation Sans Narrow"/>
          <w:color w:val="000000" w:themeColor="text1"/>
          <w:lang w:val="en-US"/>
        </w:rPr>
        <w:t xml:space="preserve"> as </w:t>
      </w:r>
      <w:r>
        <w:rPr>
          <w:rFonts w:ascii="Liberation Sans Narrow" w:hAnsi="Liberation Sans Narrow"/>
          <w:color w:val="000000" w:themeColor="text1"/>
          <w:lang w:val="en-US"/>
        </w:rPr>
        <w:t>this is the sum of</w:t>
      </w:r>
      <w:r w:rsidRPr="00EF55CF">
        <w:rPr>
          <w:rFonts w:ascii="Liberation Sans Narrow" w:hAnsi="Liberation Sans Narrow"/>
          <w:color w:val="000000" w:themeColor="text1"/>
          <w:lang w:val="en-US"/>
        </w:rPr>
        <w:t xml:space="preserve"> </w:t>
      </w:r>
      <w:r w:rsidR="006760F8">
        <w:rPr>
          <w:rFonts w:ascii="Liberation Sans Narrow" w:hAnsi="Liberation Sans Narrow"/>
          <w:color w:val="000000" w:themeColor="text1"/>
          <w:lang w:val="en-US"/>
        </w:rPr>
        <w:t>the 2</w:t>
      </w:r>
      <w:r>
        <w:rPr>
          <w:rFonts w:ascii="Liberation Sans Narrow" w:hAnsi="Liberation Sans Narrow"/>
          <w:color w:val="000000" w:themeColor="text1"/>
          <w:lang w:val="en-US"/>
        </w:rPr>
        <w:t xml:space="preserve"> biggest backup </w:t>
      </w:r>
      <w:r w:rsidR="0055682A">
        <w:rPr>
          <w:rFonts w:ascii="Liberation Sans Narrow" w:hAnsi="Liberation Sans Narrow"/>
          <w:color w:val="000000" w:themeColor="text1"/>
          <w:lang w:val="en-US"/>
        </w:rPr>
        <w:t>tasks</w:t>
      </w:r>
      <w:r>
        <w:rPr>
          <w:rFonts w:ascii="Liberation Sans Narrow" w:hAnsi="Liberation Sans Narrow"/>
          <w:color w:val="000000" w:themeColor="text1"/>
          <w:lang w:val="en-US"/>
        </w:rPr>
        <w:t xml:space="preserve"> </w:t>
      </w:r>
      <w:r w:rsidRPr="00EF55CF">
        <w:rPr>
          <w:rFonts w:ascii="Liberation Sans Narrow" w:hAnsi="Liberation Sans Narrow"/>
          <w:color w:val="000000" w:themeColor="text1"/>
          <w:lang w:val="en-US"/>
        </w:rPr>
        <w:t>this week.</w:t>
      </w:r>
    </w:p>
    <w:p w:rsidR="00ED0289" w:rsidRPr="005668B1" w:rsidRDefault="00ED0289">
      <w:pPr>
        <w:spacing w:before="0" w:after="0" w:line="240" w:lineRule="auto"/>
        <w:jc w:val="left"/>
        <w:rPr>
          <w:rStyle w:val="IntensiverVerweis"/>
          <w:b/>
          <w:color w:val="003056"/>
          <w:kern w:val="32"/>
          <w:sz w:val="32"/>
          <w:szCs w:val="32"/>
          <w:u w:color="000059"/>
          <w:lang w:val="en-US"/>
        </w:rPr>
      </w:pPr>
      <w:r w:rsidRPr="005668B1">
        <w:rPr>
          <w:rStyle w:val="IntensiverVerweis"/>
          <w:lang w:val="en-US"/>
        </w:rPr>
        <w:br w:type="page"/>
      </w:r>
    </w:p>
    <w:p w:rsidR="00BB1D5B" w:rsidRPr="002D562D" w:rsidRDefault="00DE1F41" w:rsidP="002D562D">
      <w:pPr>
        <w:spacing w:line="276" w:lineRule="auto"/>
        <w:jc w:val="left"/>
        <w:rPr>
          <w:rFonts w:ascii="Helvetica Condensed" w:eastAsiaTheme="minorHAnsi" w:hAnsi="Helvetica Condensed" w:cstheme="minorBidi"/>
          <w:color w:val="31849B" w:themeColor="accent5" w:themeShade="BF"/>
          <w:sz w:val="40"/>
          <w:szCs w:val="22"/>
          <w:lang w:val="en-US" w:eastAsia="en-US"/>
        </w:rPr>
      </w:pPr>
      <w:bookmarkStart w:id="3" w:name="_Toc405911427"/>
      <w:r w:rsidRPr="002D562D">
        <w:rPr>
          <w:rFonts w:ascii="Helvetica Condensed" w:eastAsiaTheme="minorHAnsi" w:hAnsi="Helvetica Condensed" w:cstheme="minorBidi"/>
          <w:color w:val="31849B" w:themeColor="accent5" w:themeShade="BF"/>
          <w:sz w:val="40"/>
          <w:szCs w:val="22"/>
          <w:lang w:val="en-US" w:eastAsia="en-US"/>
        </w:rPr>
        <w:lastRenderedPageBreak/>
        <w:t>FAQ</w:t>
      </w:r>
      <w:bookmarkEnd w:id="3"/>
    </w:p>
    <w:p w:rsidR="00BB1D5B" w:rsidRPr="00FD3CAD" w:rsidRDefault="005668B1" w:rsidP="005668B1">
      <w:pPr>
        <w:pStyle w:val="Untertitel"/>
        <w:numPr>
          <w:ilvl w:val="0"/>
          <w:numId w:val="40"/>
        </w:numPr>
        <w:ind w:left="426"/>
        <w:jc w:val="left"/>
        <w:rPr>
          <w:rFonts w:ascii="Liberation Sans Narrow" w:hAnsi="Liberation Sans Narrow"/>
          <w:color w:val="000000" w:themeColor="text1"/>
          <w:lang w:val="en-US"/>
        </w:rPr>
      </w:pPr>
      <w:r w:rsidRPr="00857435">
        <w:rPr>
          <w:rFonts w:ascii="Liberation Sans Narrow" w:hAnsi="Liberation Sans Narrow"/>
          <w:b/>
          <w:color w:val="000000" w:themeColor="text1"/>
          <w:lang w:val="en-US"/>
        </w:rPr>
        <w:t>Will SEP sesam also count all the in</w:t>
      </w:r>
      <w:r w:rsidR="00857435" w:rsidRPr="00857435">
        <w:rPr>
          <w:rFonts w:ascii="Liberation Sans Narrow" w:hAnsi="Liberation Sans Narrow"/>
          <w:b/>
          <w:color w:val="000000" w:themeColor="text1"/>
          <w:lang w:val="en-US"/>
        </w:rPr>
        <w:t>cremental backups after a full?</w:t>
      </w:r>
      <w:r w:rsidR="00BB1D5B" w:rsidRPr="00857435">
        <w:rPr>
          <w:rFonts w:ascii="Liberation Sans Narrow" w:hAnsi="Liberation Sans Narrow"/>
          <w:color w:val="000000" w:themeColor="text1"/>
          <w:lang w:val="en-US"/>
        </w:rPr>
        <w:br/>
      </w:r>
      <w:r w:rsidRPr="005668B1">
        <w:rPr>
          <w:rFonts w:ascii="Liberation Sans Narrow" w:hAnsi="Liberation Sans Narrow"/>
          <w:color w:val="000000" w:themeColor="text1"/>
          <w:lang w:val="en-US"/>
        </w:rPr>
        <w:t xml:space="preserve">No, only the biggest job will be taken into account. This will normally be a full or a copy backup, however in specific cases this could also be an incremental </w:t>
      </w:r>
      <w:r w:rsidR="00FD3CAD">
        <w:rPr>
          <w:rFonts w:ascii="Liberation Sans Narrow" w:hAnsi="Liberation Sans Narrow"/>
          <w:color w:val="000000" w:themeColor="text1"/>
          <w:lang w:val="en-US"/>
        </w:rPr>
        <w:t xml:space="preserve">or differential </w:t>
      </w:r>
      <w:r w:rsidRPr="005668B1">
        <w:rPr>
          <w:rFonts w:ascii="Liberation Sans Narrow" w:hAnsi="Liberation Sans Narrow"/>
          <w:color w:val="000000" w:themeColor="text1"/>
          <w:lang w:val="en-US"/>
        </w:rPr>
        <w:t>backup (see hint in chapter „</w:t>
      </w:r>
      <w:r>
        <w:rPr>
          <w:rFonts w:ascii="Liberation Sans Narrow" w:hAnsi="Liberation Sans Narrow"/>
          <w:color w:val="000000" w:themeColor="text1"/>
          <w:lang w:val="en-US"/>
        </w:rPr>
        <w:t>Volume Calculation)</w:t>
      </w:r>
      <w:r w:rsidR="00857435">
        <w:rPr>
          <w:rFonts w:ascii="Liberation Sans Narrow" w:hAnsi="Liberation Sans Narrow"/>
          <w:color w:val="000000" w:themeColor="text1"/>
          <w:lang w:val="en-US"/>
        </w:rPr>
        <w:t>,</w:t>
      </w:r>
      <w:r>
        <w:rPr>
          <w:rFonts w:ascii="Liberation Sans Narrow" w:hAnsi="Liberation Sans Narrow"/>
          <w:color w:val="000000" w:themeColor="text1"/>
          <w:lang w:val="en-US"/>
        </w:rPr>
        <w:t xml:space="preserve"> but never the sum.</w:t>
      </w:r>
      <w:r>
        <w:rPr>
          <w:rFonts w:ascii="Liberation Sans Narrow" w:hAnsi="Liberation Sans Narrow"/>
          <w:color w:val="000000" w:themeColor="text1"/>
          <w:lang w:val="en-US"/>
        </w:rPr>
        <w:br/>
      </w:r>
      <w:r w:rsidRPr="00FD3CAD">
        <w:rPr>
          <w:rFonts w:ascii="Liberation Sans Narrow" w:hAnsi="Liberation Sans Narrow"/>
          <w:color w:val="000000" w:themeColor="text1"/>
          <w:lang w:val="en-US"/>
        </w:rPr>
        <w:t xml:space="preserve">This is a </w:t>
      </w:r>
      <w:r w:rsidR="00FD3CAD" w:rsidRPr="00FD3CAD">
        <w:rPr>
          <w:rFonts w:ascii="Liberation Sans Narrow" w:hAnsi="Liberation Sans Narrow"/>
          <w:color w:val="000000" w:themeColor="text1"/>
          <w:lang w:val="en-US"/>
        </w:rPr>
        <w:t xml:space="preserve">major </w:t>
      </w:r>
      <w:r w:rsidRPr="00FD3CAD">
        <w:rPr>
          <w:rFonts w:ascii="Liberation Sans Narrow" w:hAnsi="Liberation Sans Narrow"/>
          <w:color w:val="000000" w:themeColor="text1"/>
          <w:lang w:val="en-US"/>
        </w:rPr>
        <w:t xml:space="preserve">difference to the calculation of </w:t>
      </w:r>
      <w:r w:rsidR="0055682A">
        <w:rPr>
          <w:rFonts w:ascii="Liberation Sans Narrow" w:hAnsi="Liberation Sans Narrow"/>
          <w:color w:val="000000" w:themeColor="text1"/>
          <w:lang w:val="en-US"/>
        </w:rPr>
        <w:t xml:space="preserve">other vendors </w:t>
      </w:r>
      <w:r w:rsidRPr="00FD3CAD">
        <w:rPr>
          <w:rFonts w:ascii="Liberation Sans Narrow" w:hAnsi="Liberation Sans Narrow"/>
          <w:color w:val="000000" w:themeColor="text1"/>
          <w:lang w:val="en-US"/>
        </w:rPr>
        <w:t xml:space="preserve">because the data volumes relevant for SEP sesam licensing </w:t>
      </w:r>
      <w:r w:rsidR="00FD3CAD" w:rsidRPr="00FD3CAD">
        <w:rPr>
          <w:rFonts w:ascii="Liberation Sans Narrow" w:hAnsi="Liberation Sans Narrow"/>
          <w:color w:val="000000" w:themeColor="text1"/>
          <w:lang w:val="en-US"/>
        </w:rPr>
        <w:t xml:space="preserve">will </w:t>
      </w:r>
      <w:r w:rsidR="00FD3CAD">
        <w:rPr>
          <w:rFonts w:ascii="Liberation Sans Narrow" w:hAnsi="Liberation Sans Narrow"/>
          <w:color w:val="000000" w:themeColor="text1"/>
          <w:lang w:val="en-US"/>
        </w:rPr>
        <w:t xml:space="preserve">therefore </w:t>
      </w:r>
      <w:r w:rsidR="00FD3CAD" w:rsidRPr="00FD3CAD">
        <w:rPr>
          <w:rFonts w:ascii="Liberation Sans Narrow" w:hAnsi="Liberation Sans Narrow"/>
          <w:color w:val="000000" w:themeColor="text1"/>
          <w:lang w:val="en-US"/>
        </w:rPr>
        <w:t>be significant</w:t>
      </w:r>
      <w:r w:rsidR="00FD3CAD">
        <w:rPr>
          <w:rFonts w:ascii="Liberation Sans Narrow" w:hAnsi="Liberation Sans Narrow"/>
          <w:color w:val="000000" w:themeColor="text1"/>
          <w:lang w:val="en-US"/>
        </w:rPr>
        <w:t>ly smaller.</w:t>
      </w:r>
    </w:p>
    <w:p w:rsidR="00BB1D5B" w:rsidRPr="00C64496" w:rsidRDefault="00C64496" w:rsidP="00A82D72">
      <w:pPr>
        <w:pStyle w:val="Untertitel"/>
        <w:numPr>
          <w:ilvl w:val="0"/>
          <w:numId w:val="40"/>
        </w:numPr>
        <w:spacing w:before="240"/>
        <w:ind w:left="425" w:hanging="357"/>
        <w:jc w:val="left"/>
        <w:rPr>
          <w:rFonts w:ascii="Liberation Sans Narrow" w:hAnsi="Liberation Sans Narrow"/>
          <w:color w:val="000000" w:themeColor="text1"/>
          <w:lang w:val="en-US"/>
        </w:rPr>
      </w:pPr>
      <w:r w:rsidRPr="00C64496">
        <w:rPr>
          <w:rFonts w:ascii="Liberation Sans Narrow" w:hAnsi="Liberation Sans Narrow"/>
          <w:b/>
          <w:color w:val="000000" w:themeColor="text1"/>
          <w:lang w:val="en-US"/>
        </w:rPr>
        <w:t>How will data of VMs be counted</w:t>
      </w:r>
      <w:r w:rsidR="00BB1D5B" w:rsidRPr="00C64496">
        <w:rPr>
          <w:rFonts w:ascii="Liberation Sans Narrow" w:hAnsi="Liberation Sans Narrow"/>
          <w:b/>
          <w:color w:val="000000" w:themeColor="text1"/>
          <w:lang w:val="en-US"/>
        </w:rPr>
        <w:t>?</w:t>
      </w:r>
      <w:r w:rsidR="00BB1D5B" w:rsidRPr="00C64496">
        <w:rPr>
          <w:rFonts w:ascii="Liberation Sans Narrow" w:hAnsi="Liberation Sans Narrow"/>
          <w:color w:val="000000" w:themeColor="text1"/>
          <w:lang w:val="en-US"/>
        </w:rPr>
        <w:br/>
      </w:r>
      <w:proofErr w:type="gramStart"/>
      <w:r w:rsidR="00BB1D5B" w:rsidRPr="008E57DC">
        <w:rPr>
          <w:rFonts w:ascii="Liberation Sans Narrow" w:hAnsi="Liberation Sans Narrow"/>
          <w:b/>
          <w:color w:val="000000" w:themeColor="text1"/>
          <w:lang w:val="en-US"/>
        </w:rPr>
        <w:t>INC/DIFF/FULL/COPY?</w:t>
      </w:r>
      <w:proofErr w:type="gramEnd"/>
      <w:r w:rsidR="00BB1D5B" w:rsidRPr="008E57DC">
        <w:rPr>
          <w:rFonts w:ascii="Liberation Sans Narrow" w:hAnsi="Liberation Sans Narrow"/>
          <w:b/>
          <w:color w:val="000000" w:themeColor="text1"/>
          <w:lang w:val="en-US"/>
        </w:rPr>
        <w:t xml:space="preserve"> </w:t>
      </w:r>
      <w:proofErr w:type="gramStart"/>
      <w:r w:rsidR="00BB1D5B" w:rsidRPr="008E57DC">
        <w:rPr>
          <w:rFonts w:ascii="Liberation Sans Narrow" w:hAnsi="Liberation Sans Narrow"/>
          <w:b/>
          <w:color w:val="000000" w:themeColor="text1"/>
          <w:lang w:val="en-US"/>
        </w:rPr>
        <w:t>CBT?</w:t>
      </w:r>
      <w:proofErr w:type="gramEnd"/>
      <w:r w:rsidR="00BB1D5B" w:rsidRPr="008E57DC">
        <w:rPr>
          <w:rFonts w:ascii="Liberation Sans Narrow" w:hAnsi="Liberation Sans Narrow"/>
          <w:b/>
          <w:color w:val="000000" w:themeColor="text1"/>
          <w:lang w:val="en-US"/>
        </w:rPr>
        <w:t xml:space="preserve"> </w:t>
      </w:r>
      <w:r w:rsidRPr="00C64496">
        <w:rPr>
          <w:rFonts w:ascii="Liberation Sans Narrow" w:hAnsi="Liberation Sans Narrow"/>
          <w:b/>
          <w:color w:val="000000" w:themeColor="text1"/>
          <w:lang w:val="en-US"/>
        </w:rPr>
        <w:t>Null</w:t>
      </w:r>
      <w:r>
        <w:rPr>
          <w:rFonts w:ascii="Liberation Sans Narrow" w:hAnsi="Liberation Sans Narrow"/>
          <w:b/>
          <w:color w:val="000000" w:themeColor="text1"/>
          <w:lang w:val="en-US"/>
        </w:rPr>
        <w:t>-</w:t>
      </w:r>
      <w:r w:rsidRPr="00C64496">
        <w:rPr>
          <w:rFonts w:ascii="Liberation Sans Narrow" w:hAnsi="Liberation Sans Narrow"/>
          <w:b/>
          <w:color w:val="000000" w:themeColor="text1"/>
          <w:lang w:val="en-US"/>
        </w:rPr>
        <w:t>byte reduced s</w:t>
      </w:r>
      <w:r w:rsidR="00BB1D5B" w:rsidRPr="00C64496">
        <w:rPr>
          <w:rFonts w:ascii="Liberation Sans Narrow" w:hAnsi="Liberation Sans Narrow"/>
          <w:b/>
          <w:color w:val="000000" w:themeColor="text1"/>
          <w:lang w:val="en-US"/>
        </w:rPr>
        <w:t>napshots?</w:t>
      </w:r>
      <w:r w:rsidR="00412B04" w:rsidRPr="00C64496">
        <w:rPr>
          <w:rFonts w:ascii="Liberation Sans Narrow" w:hAnsi="Liberation Sans Narrow"/>
          <w:color w:val="000000" w:themeColor="text1"/>
          <w:lang w:val="en-US"/>
        </w:rPr>
        <w:br/>
      </w:r>
      <w:r w:rsidRPr="00C64496">
        <w:rPr>
          <w:rFonts w:ascii="Liberation Sans Narrow" w:hAnsi="Liberation Sans Narrow"/>
          <w:color w:val="000000" w:themeColor="text1"/>
          <w:lang w:val="en-US"/>
        </w:rPr>
        <w:t>The sizes of the snapshots will be counted exactly the size how VMware provides the snapshots i.e. af</w:t>
      </w:r>
      <w:r>
        <w:rPr>
          <w:rFonts w:ascii="Liberation Sans Narrow" w:hAnsi="Liberation Sans Narrow"/>
          <w:color w:val="000000" w:themeColor="text1"/>
          <w:lang w:val="en-US"/>
        </w:rPr>
        <w:t>ter CBT and null-byte reduction</w:t>
      </w:r>
      <w:r w:rsidR="006760F8">
        <w:rPr>
          <w:rFonts w:ascii="Liberation Sans Narrow" w:hAnsi="Liberation Sans Narrow"/>
          <w:color w:val="000000" w:themeColor="text1"/>
          <w:lang w:val="en-US"/>
        </w:rPr>
        <w:t>.</w:t>
      </w:r>
    </w:p>
    <w:p w:rsidR="00412B04" w:rsidRPr="007D3E23" w:rsidRDefault="00C64496" w:rsidP="00A82D72">
      <w:pPr>
        <w:pStyle w:val="Untertitel"/>
        <w:numPr>
          <w:ilvl w:val="0"/>
          <w:numId w:val="40"/>
        </w:numPr>
        <w:spacing w:before="240"/>
        <w:ind w:left="425" w:hanging="357"/>
        <w:jc w:val="left"/>
        <w:rPr>
          <w:rFonts w:ascii="Liberation Sans Narrow" w:hAnsi="Liberation Sans Narrow"/>
          <w:color w:val="000000" w:themeColor="text1"/>
          <w:lang w:val="en-US"/>
        </w:rPr>
      </w:pPr>
      <w:r w:rsidRPr="00C64496">
        <w:rPr>
          <w:rFonts w:ascii="Liberation Sans Narrow" w:hAnsi="Liberation Sans Narrow"/>
          <w:b/>
          <w:color w:val="000000" w:themeColor="text1"/>
          <w:lang w:val="en-US"/>
        </w:rPr>
        <w:t xml:space="preserve">When will data be counted twice e.g. </w:t>
      </w:r>
      <w:r>
        <w:rPr>
          <w:rFonts w:ascii="Liberation Sans Narrow" w:hAnsi="Liberation Sans Narrow"/>
          <w:b/>
          <w:color w:val="000000" w:themeColor="text1"/>
          <w:lang w:val="en-US"/>
        </w:rPr>
        <w:t xml:space="preserve">with database and file agents, COPY-jobs, </w:t>
      </w:r>
      <w:r w:rsidR="00576C40">
        <w:rPr>
          <w:rFonts w:ascii="Liberation Sans Narrow" w:hAnsi="Liberation Sans Narrow"/>
          <w:b/>
          <w:color w:val="000000" w:themeColor="text1"/>
          <w:lang w:val="en-US"/>
        </w:rPr>
        <w:t xml:space="preserve">migration, </w:t>
      </w:r>
      <w:r>
        <w:rPr>
          <w:rFonts w:ascii="Liberation Sans Narrow" w:hAnsi="Liberation Sans Narrow"/>
          <w:b/>
          <w:color w:val="000000" w:themeColor="text1"/>
          <w:lang w:val="en-US"/>
        </w:rPr>
        <w:t>replication?</w:t>
      </w:r>
      <w:r w:rsidR="00BB1D5B" w:rsidRPr="00C64496">
        <w:rPr>
          <w:rFonts w:ascii="Liberation Sans Narrow" w:hAnsi="Liberation Sans Narrow"/>
          <w:color w:val="000000" w:themeColor="text1"/>
          <w:lang w:val="en-US"/>
        </w:rPr>
        <w:br/>
      </w:r>
      <w:r>
        <w:rPr>
          <w:rFonts w:ascii="Liberation Sans Narrow" w:hAnsi="Liberation Sans Narrow"/>
          <w:color w:val="000000" w:themeColor="text1"/>
          <w:lang w:val="en-US"/>
        </w:rPr>
        <w:t xml:space="preserve">Only the biggest job of a </w:t>
      </w:r>
      <w:r w:rsidR="00576C40">
        <w:rPr>
          <w:rFonts w:ascii="Liberation Sans Narrow" w:hAnsi="Liberation Sans Narrow"/>
          <w:color w:val="000000" w:themeColor="text1"/>
          <w:lang w:val="en-US"/>
        </w:rPr>
        <w:t xml:space="preserve">backup </w:t>
      </w:r>
      <w:r>
        <w:rPr>
          <w:rFonts w:ascii="Liberation Sans Narrow" w:hAnsi="Liberation Sans Narrow"/>
          <w:color w:val="000000" w:themeColor="text1"/>
          <w:lang w:val="en-US"/>
        </w:rPr>
        <w:t xml:space="preserve">task will </w:t>
      </w:r>
      <w:r w:rsidR="00B313F5">
        <w:rPr>
          <w:rFonts w:ascii="Liberation Sans Narrow" w:hAnsi="Liberation Sans Narrow"/>
          <w:color w:val="000000" w:themeColor="text1"/>
          <w:lang w:val="en-US"/>
        </w:rPr>
        <w:t xml:space="preserve">be </w:t>
      </w:r>
      <w:r>
        <w:rPr>
          <w:rFonts w:ascii="Liberation Sans Narrow" w:hAnsi="Liberation Sans Narrow"/>
          <w:color w:val="000000" w:themeColor="text1"/>
          <w:lang w:val="en-US"/>
        </w:rPr>
        <w:t>counted (see above).</w:t>
      </w:r>
      <w:r w:rsidR="007D3E23">
        <w:rPr>
          <w:rFonts w:ascii="Liberation Sans Narrow" w:hAnsi="Liberation Sans Narrow"/>
          <w:color w:val="000000" w:themeColor="text1"/>
          <w:lang w:val="en-US"/>
        </w:rPr>
        <w:br/>
      </w:r>
      <w:r w:rsidR="007D3E23" w:rsidRPr="007D3E23">
        <w:rPr>
          <w:rFonts w:ascii="Liberation Sans Narrow" w:hAnsi="Liberation Sans Narrow"/>
          <w:color w:val="000000" w:themeColor="text1"/>
          <w:lang w:val="en-US"/>
        </w:rPr>
        <w:t>If identical data will be backed up in different tasks or via different agents they will be counted multiple times.</w:t>
      </w:r>
      <w:r w:rsidR="004D75CC">
        <w:rPr>
          <w:rFonts w:ascii="Liberation Sans Narrow" w:hAnsi="Liberation Sans Narrow"/>
          <w:color w:val="000000" w:themeColor="text1"/>
          <w:lang w:val="en-US"/>
        </w:rPr>
        <w:t xml:space="preserve"> A COPY job is just treated as a FULL backup.</w:t>
      </w:r>
      <w:r w:rsidR="00576C40">
        <w:rPr>
          <w:rFonts w:ascii="Liberation Sans Narrow" w:hAnsi="Liberation Sans Narrow"/>
          <w:color w:val="000000" w:themeColor="text1"/>
          <w:lang w:val="en-US"/>
        </w:rPr>
        <w:br/>
        <w:t>Migration and replication tasks are transparent to the algorithm. They are not counted.</w:t>
      </w:r>
    </w:p>
    <w:p w:rsidR="00412B04" w:rsidRPr="00EC57CB" w:rsidRDefault="007D3E23" w:rsidP="00A82D72">
      <w:pPr>
        <w:pStyle w:val="Untertitel"/>
        <w:numPr>
          <w:ilvl w:val="0"/>
          <w:numId w:val="40"/>
        </w:numPr>
        <w:spacing w:before="240"/>
        <w:ind w:left="425" w:hanging="357"/>
        <w:jc w:val="left"/>
        <w:rPr>
          <w:rFonts w:ascii="Liberation Sans Narrow" w:hAnsi="Liberation Sans Narrow"/>
          <w:color w:val="000000" w:themeColor="text1"/>
          <w:lang w:val="en-US"/>
        </w:rPr>
      </w:pPr>
      <w:r w:rsidRPr="007D3E23">
        <w:rPr>
          <w:rFonts w:ascii="Liberation Sans Narrow" w:hAnsi="Liberation Sans Narrow"/>
          <w:b/>
          <w:color w:val="000000" w:themeColor="text1"/>
          <w:lang w:val="en-US"/>
        </w:rPr>
        <w:t xml:space="preserve">Is it possible that for front-end data reduction </w:t>
      </w:r>
      <w:r w:rsidR="00542D86">
        <w:rPr>
          <w:rFonts w:ascii="Liberation Sans Narrow" w:hAnsi="Liberation Sans Narrow"/>
          <w:b/>
          <w:color w:val="000000" w:themeColor="text1"/>
          <w:lang w:val="en-US"/>
        </w:rPr>
        <w:t>I</w:t>
      </w:r>
      <w:r w:rsidRPr="007D3E23">
        <w:rPr>
          <w:rFonts w:ascii="Liberation Sans Narrow" w:hAnsi="Liberation Sans Narrow"/>
          <w:b/>
          <w:color w:val="000000" w:themeColor="text1"/>
          <w:lang w:val="en-US"/>
        </w:rPr>
        <w:t xml:space="preserve"> could simply switch on compression on file system level or even deduplication with Linux (</w:t>
      </w:r>
      <w:proofErr w:type="spellStart"/>
      <w:r w:rsidRPr="007D3E23">
        <w:rPr>
          <w:rFonts w:ascii="Liberation Sans Narrow" w:hAnsi="Liberation Sans Narrow"/>
          <w:b/>
          <w:color w:val="000000" w:themeColor="text1"/>
          <w:lang w:val="en-US"/>
        </w:rPr>
        <w:t>btrfs</w:t>
      </w:r>
      <w:proofErr w:type="spellEnd"/>
      <w:r w:rsidR="00B27FB1">
        <w:rPr>
          <w:rFonts w:ascii="Liberation Sans Narrow" w:hAnsi="Liberation Sans Narrow"/>
          <w:b/>
          <w:color w:val="000000" w:themeColor="text1"/>
          <w:lang w:val="en-US"/>
        </w:rPr>
        <w:t>)</w:t>
      </w:r>
      <w:r w:rsidRPr="007D3E23">
        <w:rPr>
          <w:rFonts w:ascii="Liberation Sans Narrow" w:hAnsi="Liberation Sans Narrow"/>
          <w:b/>
          <w:color w:val="000000" w:themeColor="text1"/>
          <w:lang w:val="en-US"/>
        </w:rPr>
        <w:t xml:space="preserve"> or Windows 2012 (NTFS)? </w:t>
      </w:r>
      <w:r w:rsidR="00B27FB1" w:rsidRPr="004D75CC">
        <w:rPr>
          <w:rFonts w:ascii="Liberation Sans Narrow" w:hAnsi="Liberation Sans Narrow"/>
          <w:b/>
          <w:color w:val="000000" w:themeColor="text1"/>
          <w:lang w:val="en-US"/>
        </w:rPr>
        <w:t>Both file systems provide</w:t>
      </w:r>
      <w:r w:rsidRPr="004D75CC">
        <w:rPr>
          <w:rFonts w:ascii="Liberation Sans Narrow" w:hAnsi="Liberation Sans Narrow"/>
          <w:b/>
          <w:color w:val="000000" w:themeColor="text1"/>
          <w:lang w:val="en-US"/>
        </w:rPr>
        <w:t xml:space="preserve"> </w:t>
      </w:r>
      <w:r w:rsidR="00B27FB1" w:rsidRPr="004D75CC">
        <w:rPr>
          <w:rFonts w:ascii="Liberation Sans Narrow" w:hAnsi="Liberation Sans Narrow"/>
          <w:b/>
          <w:color w:val="000000" w:themeColor="text1"/>
          <w:lang w:val="en-US"/>
        </w:rPr>
        <w:t>post processing deduplication</w:t>
      </w:r>
      <w:r w:rsidR="00BB1D5B" w:rsidRPr="004D75CC">
        <w:rPr>
          <w:rFonts w:ascii="Liberation Sans Narrow" w:hAnsi="Liberation Sans Narrow"/>
          <w:b/>
          <w:color w:val="000000" w:themeColor="text1"/>
          <w:lang w:val="en-US"/>
        </w:rPr>
        <w:t>.</w:t>
      </w:r>
      <w:r w:rsidR="008D0F3F" w:rsidRPr="004D75CC">
        <w:rPr>
          <w:rFonts w:ascii="Liberation Sans Narrow" w:hAnsi="Liberation Sans Narrow"/>
          <w:color w:val="000000" w:themeColor="text1"/>
          <w:lang w:val="en-US"/>
        </w:rPr>
        <w:t xml:space="preserve"> </w:t>
      </w:r>
      <w:r w:rsidR="00412B04" w:rsidRPr="004D75CC">
        <w:rPr>
          <w:rFonts w:ascii="Liberation Sans Narrow" w:hAnsi="Liberation Sans Narrow"/>
          <w:color w:val="000000" w:themeColor="text1"/>
          <w:lang w:val="en-US"/>
        </w:rPr>
        <w:br/>
      </w:r>
      <w:r w:rsidR="00DD3832" w:rsidRPr="00DD3832">
        <w:rPr>
          <w:rFonts w:ascii="Liberation Sans Narrow" w:hAnsi="Liberation Sans Narrow"/>
          <w:color w:val="000000" w:themeColor="text1"/>
          <w:lang w:val="en-US"/>
        </w:rPr>
        <w:t xml:space="preserve">For a backup with SEP sesam agents (no matter if file or DB backup) the file system provides real data. </w:t>
      </w:r>
      <w:r w:rsidR="00DD3832" w:rsidRPr="004D75CC">
        <w:rPr>
          <w:rFonts w:ascii="Liberation Sans Narrow" w:hAnsi="Liberation Sans Narrow"/>
          <w:color w:val="000000" w:themeColor="text1"/>
          <w:lang w:val="en-US"/>
        </w:rPr>
        <w:t xml:space="preserve">The backup will be executed on file level. </w:t>
      </w:r>
      <w:r w:rsidR="00BB1D5B" w:rsidRPr="004D75CC">
        <w:rPr>
          <w:rFonts w:ascii="Liberation Sans Narrow" w:hAnsi="Liberation Sans Narrow"/>
          <w:color w:val="000000" w:themeColor="text1"/>
          <w:lang w:val="en-US"/>
        </w:rPr>
        <w:br/>
      </w:r>
      <w:r w:rsidR="00DD3832" w:rsidRPr="00DD3832">
        <w:rPr>
          <w:rFonts w:ascii="Liberation Sans Narrow" w:hAnsi="Liberation Sans Narrow"/>
          <w:color w:val="000000" w:themeColor="text1"/>
          <w:lang w:val="en-US"/>
        </w:rPr>
        <w:t xml:space="preserve">Therefore compression or deduplication of the files on file system level does not change anything of the file sizes. </w:t>
      </w:r>
      <w:r w:rsidR="00DD3832">
        <w:rPr>
          <w:rFonts w:ascii="Liberation Sans Narrow" w:hAnsi="Liberation Sans Narrow"/>
          <w:color w:val="000000" w:themeColor="text1"/>
          <w:lang w:val="en-US"/>
        </w:rPr>
        <w:t xml:space="preserve">A file of 20MB will still be a file of 20MB in the backup job. </w:t>
      </w:r>
      <w:r w:rsidR="00BB1D5B" w:rsidRPr="004D75CC">
        <w:rPr>
          <w:rFonts w:ascii="Liberation Sans Narrow" w:hAnsi="Liberation Sans Narrow"/>
          <w:color w:val="000000" w:themeColor="text1"/>
          <w:lang w:val="en-US"/>
        </w:rPr>
        <w:br/>
      </w:r>
      <w:r w:rsidR="00DD3832" w:rsidRPr="00DD3832">
        <w:rPr>
          <w:rFonts w:ascii="Liberation Sans Narrow" w:hAnsi="Liberation Sans Narrow"/>
          <w:color w:val="000000" w:themeColor="text1"/>
          <w:lang w:val="en-US"/>
        </w:rPr>
        <w:t xml:space="preserve">With VMware backups </w:t>
      </w:r>
      <w:r w:rsidR="00EC57CB">
        <w:rPr>
          <w:rFonts w:ascii="Liberation Sans Narrow" w:hAnsi="Liberation Sans Narrow"/>
          <w:color w:val="000000" w:themeColor="text1"/>
          <w:lang w:val="en-US"/>
        </w:rPr>
        <w:t xml:space="preserve">however </w:t>
      </w:r>
      <w:r w:rsidR="00DD3832" w:rsidRPr="00DD3832">
        <w:rPr>
          <w:rFonts w:ascii="Liberation Sans Narrow" w:hAnsi="Liberation Sans Narrow"/>
          <w:color w:val="000000" w:themeColor="text1"/>
          <w:lang w:val="en-US"/>
        </w:rPr>
        <w:t xml:space="preserve">this can </w:t>
      </w:r>
      <w:r w:rsidR="00EC57CB">
        <w:rPr>
          <w:rFonts w:ascii="Liberation Sans Narrow" w:hAnsi="Liberation Sans Narrow"/>
          <w:color w:val="000000" w:themeColor="text1"/>
          <w:lang w:val="en-US"/>
        </w:rPr>
        <w:t>be different</w:t>
      </w:r>
      <w:r w:rsidR="00DD3832" w:rsidRPr="00DD3832">
        <w:rPr>
          <w:rFonts w:ascii="Liberation Sans Narrow" w:hAnsi="Liberation Sans Narrow"/>
          <w:color w:val="000000" w:themeColor="text1"/>
          <w:lang w:val="en-US"/>
        </w:rPr>
        <w:t xml:space="preserve"> because VMware provides snapshots of the virtual system.</w:t>
      </w:r>
      <w:r w:rsidR="00DD3832">
        <w:rPr>
          <w:rFonts w:ascii="Liberation Sans Narrow" w:hAnsi="Liberation Sans Narrow"/>
          <w:color w:val="000000" w:themeColor="text1"/>
          <w:lang w:val="en-US"/>
        </w:rPr>
        <w:t xml:space="preserve"> </w:t>
      </w:r>
      <w:r w:rsidR="00DD3832" w:rsidRPr="00EC57CB">
        <w:rPr>
          <w:rFonts w:ascii="Liberation Sans Narrow" w:hAnsi="Liberation Sans Narrow"/>
          <w:color w:val="000000" w:themeColor="text1"/>
          <w:lang w:val="en-US"/>
        </w:rPr>
        <w:t xml:space="preserve">This could have the effect that if the system </w:t>
      </w:r>
      <w:r w:rsidR="00EC57CB" w:rsidRPr="00EC57CB">
        <w:rPr>
          <w:rFonts w:ascii="Liberation Sans Narrow" w:hAnsi="Liberation Sans Narrow"/>
          <w:color w:val="000000" w:themeColor="text1"/>
          <w:lang w:val="en-US"/>
        </w:rPr>
        <w:t xml:space="preserve">compresses or </w:t>
      </w:r>
      <w:proofErr w:type="spellStart"/>
      <w:r w:rsidR="00EC57CB" w:rsidRPr="00EC57CB">
        <w:rPr>
          <w:rFonts w:ascii="Liberation Sans Narrow" w:hAnsi="Liberation Sans Narrow"/>
          <w:color w:val="000000" w:themeColor="text1"/>
          <w:lang w:val="en-US"/>
        </w:rPr>
        <w:t>deduplicates</w:t>
      </w:r>
      <w:proofErr w:type="spellEnd"/>
      <w:r w:rsidR="00EC57CB" w:rsidRPr="00EC57CB">
        <w:rPr>
          <w:rFonts w:ascii="Liberation Sans Narrow" w:hAnsi="Liberation Sans Narrow"/>
          <w:color w:val="000000" w:themeColor="text1"/>
          <w:lang w:val="en-US"/>
        </w:rPr>
        <w:t xml:space="preserve"> the data, the snapshot represents</w:t>
      </w:r>
      <w:r w:rsidR="00DD3832" w:rsidRPr="00EC57CB">
        <w:rPr>
          <w:rFonts w:ascii="Liberation Sans Narrow" w:hAnsi="Liberation Sans Narrow"/>
          <w:color w:val="000000" w:themeColor="text1"/>
          <w:lang w:val="en-US"/>
        </w:rPr>
        <w:t xml:space="preserve"> </w:t>
      </w:r>
      <w:r w:rsidR="00EC57CB">
        <w:rPr>
          <w:rFonts w:ascii="Liberation Sans Narrow" w:hAnsi="Liberation Sans Narrow"/>
          <w:color w:val="000000" w:themeColor="text1"/>
          <w:lang w:val="en-US"/>
        </w:rPr>
        <w:t>the compressed system and the backup volume of the front-side job will be smaller.</w:t>
      </w:r>
    </w:p>
    <w:p w:rsidR="00A82D72" w:rsidRPr="00EC57CB" w:rsidRDefault="00A82D72">
      <w:pPr>
        <w:spacing w:before="0" w:after="0" w:line="240" w:lineRule="auto"/>
        <w:jc w:val="left"/>
        <w:rPr>
          <w:rFonts w:ascii="Liberation Sans Narrow" w:hAnsi="Liberation Sans Narrow"/>
          <w:b/>
          <w:color w:val="000000" w:themeColor="text1"/>
          <w:lang w:val="en-US"/>
        </w:rPr>
      </w:pPr>
      <w:r w:rsidRPr="00EC57CB">
        <w:rPr>
          <w:rFonts w:ascii="Liberation Sans Narrow" w:hAnsi="Liberation Sans Narrow"/>
          <w:b/>
          <w:color w:val="000000" w:themeColor="text1"/>
          <w:lang w:val="en-US"/>
        </w:rPr>
        <w:br w:type="page"/>
      </w:r>
    </w:p>
    <w:p w:rsidR="000C46FB" w:rsidRPr="00FD08E8" w:rsidRDefault="00691E59" w:rsidP="002D7A0C">
      <w:pPr>
        <w:pStyle w:val="Untertitel"/>
        <w:numPr>
          <w:ilvl w:val="0"/>
          <w:numId w:val="40"/>
        </w:numPr>
        <w:ind w:left="426"/>
        <w:jc w:val="left"/>
        <w:rPr>
          <w:rFonts w:ascii="Liberation Sans Narrow" w:hAnsi="Liberation Sans Narrow"/>
          <w:color w:val="000000" w:themeColor="text1"/>
          <w:lang w:val="en-US"/>
        </w:rPr>
      </w:pPr>
      <w:r w:rsidRPr="00691E59">
        <w:rPr>
          <w:rFonts w:ascii="Liberation Sans Narrow" w:hAnsi="Liberation Sans Narrow"/>
          <w:b/>
          <w:color w:val="000000" w:themeColor="text1"/>
          <w:lang w:val="en-US"/>
        </w:rPr>
        <w:lastRenderedPageBreak/>
        <w:t xml:space="preserve">How can I delete </w:t>
      </w:r>
      <w:r>
        <w:rPr>
          <w:rFonts w:ascii="Liberation Sans Narrow" w:hAnsi="Liberation Sans Narrow"/>
          <w:b/>
          <w:color w:val="000000" w:themeColor="text1"/>
          <w:lang w:val="en-US"/>
        </w:rPr>
        <w:t>data</w:t>
      </w:r>
      <w:r w:rsidRPr="00691E59">
        <w:rPr>
          <w:rFonts w:ascii="Liberation Sans Narrow" w:hAnsi="Liberation Sans Narrow"/>
          <w:b/>
          <w:color w:val="000000" w:themeColor="text1"/>
          <w:lang w:val="en-US"/>
        </w:rPr>
        <w:t xml:space="preserve"> from the front-end data calculation</w:t>
      </w:r>
      <w:r w:rsidR="00412B04" w:rsidRPr="00691E59">
        <w:rPr>
          <w:rFonts w:ascii="Liberation Sans Narrow" w:hAnsi="Liberation Sans Narrow"/>
          <w:b/>
          <w:color w:val="000000" w:themeColor="text1"/>
          <w:lang w:val="en-US"/>
        </w:rPr>
        <w:t>?</w:t>
      </w:r>
      <w:r w:rsidR="00412B04" w:rsidRPr="00691E59">
        <w:rPr>
          <w:rFonts w:ascii="Liberation Sans Narrow" w:hAnsi="Liberation Sans Narrow"/>
          <w:color w:val="000000" w:themeColor="text1"/>
          <w:lang w:val="en-US"/>
        </w:rPr>
        <w:br/>
      </w:r>
      <w:r w:rsidR="006760F8">
        <w:rPr>
          <w:rFonts w:ascii="Liberation Sans Narrow" w:hAnsi="Liberation Sans Narrow"/>
          <w:color w:val="000000" w:themeColor="text1"/>
          <w:lang w:val="en-US"/>
        </w:rPr>
        <w:t xml:space="preserve">The easiest way is to simply delete backup tasks (e.g. a disposed laptop from a laid-off employee). The backup data associated with this deleted task is still kept on the backup media however it will be treated as archive data and not be counted </w:t>
      </w:r>
      <w:r w:rsidR="006760F8">
        <w:rPr>
          <w:rFonts w:ascii="Liberation Sans Narrow" w:hAnsi="Liberation Sans Narrow"/>
          <w:color w:val="000000" w:themeColor="text1"/>
          <w:lang w:val="en-US"/>
        </w:rPr>
        <w:t>anymore</w:t>
      </w:r>
      <w:r w:rsidR="006760F8">
        <w:rPr>
          <w:rFonts w:ascii="Liberation Sans Narrow" w:hAnsi="Liberation Sans Narrow"/>
          <w:color w:val="000000" w:themeColor="text1"/>
          <w:lang w:val="en-US"/>
        </w:rPr>
        <w:t xml:space="preserve"> to the total volume.</w:t>
      </w:r>
      <w:r w:rsidR="006760F8">
        <w:rPr>
          <w:rFonts w:ascii="Liberation Sans Narrow" w:hAnsi="Liberation Sans Narrow"/>
          <w:color w:val="000000" w:themeColor="text1"/>
          <w:lang w:val="en-US"/>
        </w:rPr>
        <w:br/>
      </w:r>
      <w:r w:rsidR="006760F8">
        <w:rPr>
          <w:rFonts w:ascii="Liberation Sans Narrow" w:hAnsi="Liberation Sans Narrow"/>
          <w:color w:val="000000" w:themeColor="text1"/>
          <w:lang w:val="en-US"/>
        </w:rPr>
        <w:br/>
        <w:t xml:space="preserve">If the backup tasks </w:t>
      </w:r>
      <w:proofErr w:type="spellStart"/>
      <w:r w:rsidR="006760F8">
        <w:rPr>
          <w:rFonts w:ascii="Liberation Sans Narrow" w:hAnsi="Liberation Sans Narrow"/>
          <w:color w:val="000000" w:themeColor="text1"/>
          <w:lang w:val="en-US"/>
        </w:rPr>
        <w:t>can not</w:t>
      </w:r>
      <w:proofErr w:type="spellEnd"/>
      <w:r w:rsidR="006760F8">
        <w:rPr>
          <w:rFonts w:ascii="Liberation Sans Narrow" w:hAnsi="Liberation Sans Narrow"/>
          <w:color w:val="000000" w:themeColor="text1"/>
          <w:lang w:val="en-US"/>
        </w:rPr>
        <w:t xml:space="preserve"> be deleted you have to explicitly remove backup data.</w:t>
      </w:r>
      <w:r w:rsidR="006760F8">
        <w:rPr>
          <w:rFonts w:ascii="Liberation Sans Narrow" w:hAnsi="Liberation Sans Narrow"/>
          <w:color w:val="000000" w:themeColor="text1"/>
          <w:lang w:val="en-US"/>
        </w:rPr>
        <w:br/>
      </w:r>
      <w:r w:rsidRPr="00691E59">
        <w:rPr>
          <w:rFonts w:ascii="Liberation Sans Narrow" w:hAnsi="Liberation Sans Narrow"/>
          <w:color w:val="000000" w:themeColor="text1"/>
          <w:lang w:val="en-US"/>
        </w:rPr>
        <w:t xml:space="preserve">If savesets from the biggest backup job are deleted the </w:t>
      </w:r>
      <w:r>
        <w:rPr>
          <w:rFonts w:ascii="Liberation Sans Narrow" w:hAnsi="Liberation Sans Narrow"/>
          <w:color w:val="000000" w:themeColor="text1"/>
          <w:lang w:val="en-US"/>
        </w:rPr>
        <w:t xml:space="preserve">front-end </w:t>
      </w:r>
      <w:r w:rsidRPr="00691E59">
        <w:rPr>
          <w:rFonts w:ascii="Liberation Sans Narrow" w:hAnsi="Liberation Sans Narrow"/>
          <w:color w:val="000000" w:themeColor="text1"/>
          <w:lang w:val="en-US"/>
        </w:rPr>
        <w:t xml:space="preserve">data volume will be decreased. </w:t>
      </w:r>
      <w:r>
        <w:rPr>
          <w:rFonts w:ascii="Liberation Sans Narrow" w:hAnsi="Liberation Sans Narrow"/>
          <w:color w:val="000000" w:themeColor="text1"/>
          <w:lang w:val="en-US"/>
        </w:rPr>
        <w:t>This happens automatically by means of the retention policy</w:t>
      </w:r>
      <w:r w:rsidR="00BB1D5B" w:rsidRPr="00691E59">
        <w:rPr>
          <w:rFonts w:ascii="Liberation Sans Narrow" w:hAnsi="Liberation Sans Narrow"/>
          <w:color w:val="000000" w:themeColor="text1"/>
          <w:lang w:val="en-US"/>
        </w:rPr>
        <w:t>.</w:t>
      </w:r>
      <w:r w:rsidR="000C46FB" w:rsidRPr="00691E59">
        <w:rPr>
          <w:rFonts w:ascii="Liberation Sans Narrow" w:hAnsi="Liberation Sans Narrow"/>
          <w:color w:val="000000" w:themeColor="text1"/>
          <w:lang w:val="en-US"/>
        </w:rPr>
        <w:br/>
      </w:r>
      <w:r>
        <w:rPr>
          <w:rFonts w:ascii="Liberation Sans Narrow" w:hAnsi="Liberation Sans Narrow"/>
          <w:color w:val="000000" w:themeColor="text1"/>
          <w:lang w:val="en-US"/>
        </w:rPr>
        <w:t xml:space="preserve">Please notice that </w:t>
      </w:r>
      <w:r w:rsidR="00B313F5">
        <w:rPr>
          <w:rFonts w:ascii="Liberation Sans Narrow" w:hAnsi="Liberation Sans Narrow"/>
          <w:color w:val="000000" w:themeColor="text1"/>
          <w:lang w:val="en-US"/>
        </w:rPr>
        <w:t>the sheer</w:t>
      </w:r>
      <w:r>
        <w:rPr>
          <w:rFonts w:ascii="Liberation Sans Narrow" w:hAnsi="Liberation Sans Narrow"/>
          <w:color w:val="000000" w:themeColor="text1"/>
          <w:lang w:val="en-US"/>
        </w:rPr>
        <w:t xml:space="preserve"> expiration of the retention policy </w:t>
      </w:r>
      <w:r w:rsidR="002D7A0C">
        <w:rPr>
          <w:rFonts w:ascii="Liberation Sans Narrow" w:hAnsi="Liberation Sans Narrow"/>
          <w:color w:val="000000" w:themeColor="text1"/>
          <w:lang w:val="en-US"/>
        </w:rPr>
        <w:t xml:space="preserve">(EOL of a </w:t>
      </w:r>
      <w:proofErr w:type="spellStart"/>
      <w:r w:rsidR="002D7A0C">
        <w:rPr>
          <w:rFonts w:ascii="Liberation Sans Narrow" w:hAnsi="Liberation Sans Narrow"/>
          <w:color w:val="000000" w:themeColor="text1"/>
          <w:lang w:val="en-US"/>
        </w:rPr>
        <w:t>saveset</w:t>
      </w:r>
      <w:proofErr w:type="spellEnd"/>
      <w:r w:rsidR="002D7A0C">
        <w:rPr>
          <w:rFonts w:ascii="Liberation Sans Narrow" w:hAnsi="Liberation Sans Narrow"/>
          <w:color w:val="000000" w:themeColor="text1"/>
          <w:lang w:val="en-US"/>
        </w:rPr>
        <w:t xml:space="preserve"> </w:t>
      </w:r>
      <w:r w:rsidR="00B313F5">
        <w:rPr>
          <w:rFonts w:ascii="Liberation Sans Narrow" w:hAnsi="Liberation Sans Narrow"/>
          <w:color w:val="000000" w:themeColor="text1"/>
          <w:lang w:val="en-US"/>
        </w:rPr>
        <w:t xml:space="preserve">is </w:t>
      </w:r>
      <w:r w:rsidR="002D7A0C">
        <w:rPr>
          <w:rFonts w:ascii="Liberation Sans Narrow" w:hAnsi="Liberation Sans Narrow"/>
          <w:color w:val="000000" w:themeColor="text1"/>
          <w:lang w:val="en-US"/>
        </w:rPr>
        <w:t xml:space="preserve">older than the current date) </w:t>
      </w:r>
      <w:r>
        <w:rPr>
          <w:rFonts w:ascii="Liberation Sans Narrow" w:hAnsi="Liberation Sans Narrow"/>
          <w:color w:val="000000" w:themeColor="text1"/>
          <w:lang w:val="en-US"/>
        </w:rPr>
        <w:t xml:space="preserve">does not </w:t>
      </w:r>
      <w:r w:rsidR="00B313F5">
        <w:rPr>
          <w:rFonts w:ascii="Liberation Sans Narrow" w:hAnsi="Liberation Sans Narrow"/>
          <w:color w:val="000000" w:themeColor="text1"/>
          <w:lang w:val="en-US"/>
        </w:rPr>
        <w:t>necessarily</w:t>
      </w:r>
      <w:r w:rsidR="002D7A0C">
        <w:rPr>
          <w:rFonts w:ascii="Liberation Sans Narrow" w:hAnsi="Liberation Sans Narrow"/>
          <w:color w:val="000000" w:themeColor="text1"/>
          <w:lang w:val="en-US"/>
        </w:rPr>
        <w:t xml:space="preserve"> </w:t>
      </w:r>
      <w:r>
        <w:rPr>
          <w:rFonts w:ascii="Liberation Sans Narrow" w:hAnsi="Liberation Sans Narrow"/>
          <w:color w:val="000000" w:themeColor="text1"/>
          <w:lang w:val="en-US"/>
        </w:rPr>
        <w:t xml:space="preserve">result in a data reduction. </w:t>
      </w:r>
      <w:r w:rsidRPr="00FD08E8">
        <w:rPr>
          <w:rFonts w:ascii="Liberation Sans Narrow" w:hAnsi="Liberation Sans Narrow"/>
          <w:color w:val="000000" w:themeColor="text1"/>
          <w:lang w:val="en-US"/>
        </w:rPr>
        <w:t xml:space="preserve">This happens only after </w:t>
      </w:r>
      <w:r w:rsidR="00B313F5" w:rsidRPr="00FD08E8">
        <w:rPr>
          <w:rFonts w:ascii="Liberation Sans Narrow" w:hAnsi="Liberation Sans Narrow"/>
          <w:color w:val="000000" w:themeColor="text1"/>
          <w:lang w:val="en-US"/>
        </w:rPr>
        <w:t xml:space="preserve">physical </w:t>
      </w:r>
      <w:r w:rsidRPr="00FD08E8">
        <w:rPr>
          <w:rFonts w:ascii="Liberation Sans Narrow" w:hAnsi="Liberation Sans Narrow"/>
          <w:color w:val="000000" w:themeColor="text1"/>
          <w:lang w:val="en-US"/>
        </w:rPr>
        <w:t>deletion</w:t>
      </w:r>
      <w:r w:rsidR="002D7A0C" w:rsidRPr="00FD08E8">
        <w:rPr>
          <w:rFonts w:ascii="Liberation Sans Narrow" w:hAnsi="Liberation Sans Narrow"/>
          <w:color w:val="000000" w:themeColor="text1"/>
          <w:lang w:val="en-US"/>
        </w:rPr>
        <w:t xml:space="preserve"> of the data.</w:t>
      </w:r>
      <w:r w:rsidR="002D7A0C" w:rsidRPr="00FD08E8">
        <w:rPr>
          <w:rFonts w:ascii="Liberation Sans Narrow" w:hAnsi="Liberation Sans Narrow"/>
          <w:color w:val="000000" w:themeColor="text1"/>
          <w:lang w:val="en-US"/>
        </w:rPr>
        <w:br/>
        <w:t>This means in particular:</w:t>
      </w:r>
    </w:p>
    <w:p w:rsidR="00F60667" w:rsidRPr="00D55B5A" w:rsidRDefault="002D7A0C" w:rsidP="00F60667">
      <w:pPr>
        <w:pStyle w:val="Untertitel"/>
        <w:numPr>
          <w:ilvl w:val="0"/>
          <w:numId w:val="42"/>
        </w:numPr>
        <w:jc w:val="left"/>
        <w:rPr>
          <w:rFonts w:ascii="Liberation Sans Narrow" w:hAnsi="Liberation Sans Narrow"/>
          <w:color w:val="000000" w:themeColor="text1"/>
          <w:lang w:val="en-US"/>
        </w:rPr>
      </w:pPr>
      <w:r w:rsidRPr="002D7A0C">
        <w:rPr>
          <w:rFonts w:ascii="Liberation Sans Narrow" w:hAnsi="Liberation Sans Narrow"/>
          <w:color w:val="000000" w:themeColor="text1"/>
          <w:lang w:val="en-US"/>
        </w:rPr>
        <w:t xml:space="preserve">In a datastore the expired savesets will be deleted </w:t>
      </w:r>
      <w:r>
        <w:rPr>
          <w:rFonts w:ascii="Liberation Sans Narrow" w:hAnsi="Liberation Sans Narrow"/>
          <w:color w:val="000000" w:themeColor="text1"/>
          <w:lang w:val="en-US"/>
        </w:rPr>
        <w:t>not before</w:t>
      </w:r>
      <w:r w:rsidRPr="002D7A0C">
        <w:rPr>
          <w:rFonts w:ascii="Liberation Sans Narrow" w:hAnsi="Liberation Sans Narrow"/>
          <w:color w:val="000000" w:themeColor="text1"/>
          <w:lang w:val="en-US"/>
        </w:rPr>
        <w:t xml:space="preserve"> reaching the HW mark.</w:t>
      </w:r>
      <w:r>
        <w:rPr>
          <w:rFonts w:ascii="Liberation Sans Narrow" w:hAnsi="Liberation Sans Narrow"/>
          <w:color w:val="000000" w:themeColor="text1"/>
          <w:lang w:val="en-US"/>
        </w:rPr>
        <w:t xml:space="preserve"> Instead of waiting for this event it is also possible to launch this event manually from the GUI via “Purge”. Please be aware that a purge will stop after reaching the LW mark. </w:t>
      </w:r>
      <w:r w:rsidRPr="002D7A0C">
        <w:rPr>
          <w:rFonts w:ascii="Liberation Sans Narrow" w:hAnsi="Liberation Sans Narrow"/>
          <w:color w:val="000000" w:themeColor="text1"/>
          <w:lang w:val="en-US"/>
        </w:rPr>
        <w:t xml:space="preserve">This has the result that savesets will still not be deleted from the </w:t>
      </w:r>
      <w:proofErr w:type="spellStart"/>
      <w:r w:rsidRPr="002D7A0C">
        <w:rPr>
          <w:rFonts w:ascii="Liberation Sans Narrow" w:hAnsi="Liberation Sans Narrow"/>
          <w:color w:val="000000" w:themeColor="text1"/>
          <w:lang w:val="en-US"/>
        </w:rPr>
        <w:t>datstore</w:t>
      </w:r>
      <w:proofErr w:type="spellEnd"/>
      <w:r w:rsidRPr="002D7A0C">
        <w:rPr>
          <w:rFonts w:ascii="Liberation Sans Narrow" w:hAnsi="Liberation Sans Narrow"/>
          <w:color w:val="000000" w:themeColor="text1"/>
          <w:lang w:val="en-US"/>
        </w:rPr>
        <w:t xml:space="preserve"> even if the </w:t>
      </w:r>
      <w:r>
        <w:rPr>
          <w:rFonts w:ascii="Liberation Sans Narrow" w:hAnsi="Liberation Sans Narrow"/>
          <w:color w:val="000000" w:themeColor="text1"/>
          <w:lang w:val="en-US"/>
        </w:rPr>
        <w:t>retention</w:t>
      </w:r>
      <w:r w:rsidRPr="002D7A0C">
        <w:rPr>
          <w:rFonts w:ascii="Liberation Sans Narrow" w:hAnsi="Liberation Sans Narrow"/>
          <w:color w:val="000000" w:themeColor="text1"/>
          <w:lang w:val="en-US"/>
        </w:rPr>
        <w:t xml:space="preserve"> has expired.</w:t>
      </w:r>
      <w:r w:rsidRPr="002D7A0C">
        <w:rPr>
          <w:rFonts w:ascii="Liberation Sans Narrow" w:hAnsi="Liberation Sans Narrow"/>
          <w:color w:val="000000" w:themeColor="text1"/>
          <w:lang w:val="en-US"/>
        </w:rPr>
        <w:br/>
        <w:t xml:space="preserve">Example: HW 500 GB, LW 300 GB, </w:t>
      </w:r>
      <w:r>
        <w:rPr>
          <w:rFonts w:ascii="Liberation Sans Narrow" w:hAnsi="Liberation Sans Narrow"/>
          <w:color w:val="000000" w:themeColor="text1"/>
          <w:lang w:val="en-US"/>
        </w:rPr>
        <w:t>EOL</w:t>
      </w:r>
      <w:r w:rsidRPr="002D7A0C">
        <w:rPr>
          <w:rFonts w:ascii="Liberation Sans Narrow" w:hAnsi="Liberation Sans Narrow"/>
          <w:color w:val="000000" w:themeColor="text1"/>
          <w:lang w:val="en-US"/>
        </w:rPr>
        <w:t xml:space="preserve"> s</w:t>
      </w:r>
      <w:r>
        <w:rPr>
          <w:rFonts w:ascii="Liberation Sans Narrow" w:hAnsi="Liberation Sans Narrow"/>
          <w:color w:val="000000" w:themeColor="text1"/>
          <w:lang w:val="en-US"/>
        </w:rPr>
        <w:t>avesets</w:t>
      </w:r>
      <w:r w:rsidRPr="002D7A0C">
        <w:rPr>
          <w:rFonts w:ascii="Liberation Sans Narrow" w:hAnsi="Liberation Sans Narrow"/>
          <w:color w:val="000000" w:themeColor="text1"/>
          <w:lang w:val="en-US"/>
        </w:rPr>
        <w:t xml:space="preserve"> take</w:t>
      </w:r>
      <w:r w:rsidR="000C46FB" w:rsidRPr="002D7A0C">
        <w:rPr>
          <w:rFonts w:ascii="Liberation Sans Narrow" w:hAnsi="Liberation Sans Narrow"/>
          <w:color w:val="000000" w:themeColor="text1"/>
          <w:lang w:val="en-US"/>
        </w:rPr>
        <w:t xml:space="preserve"> 100 GB, </w:t>
      </w:r>
      <w:r>
        <w:rPr>
          <w:rFonts w:ascii="Liberation Sans Narrow" w:hAnsi="Liberation Sans Narrow"/>
          <w:color w:val="000000" w:themeColor="text1"/>
          <w:lang w:val="en-US"/>
        </w:rPr>
        <w:t>then about 200GB expired savesets will be kept in the datastore</w:t>
      </w:r>
      <w:r w:rsidR="000C46FB" w:rsidRPr="002D7A0C">
        <w:rPr>
          <w:rFonts w:ascii="Liberation Sans Narrow" w:hAnsi="Liberation Sans Narrow"/>
          <w:color w:val="000000" w:themeColor="text1"/>
          <w:lang w:val="en-US"/>
        </w:rPr>
        <w:t>.</w:t>
      </w:r>
      <w:r w:rsidR="000C46FB" w:rsidRPr="002D7A0C">
        <w:rPr>
          <w:rFonts w:ascii="Liberation Sans Narrow" w:hAnsi="Liberation Sans Narrow"/>
          <w:color w:val="000000" w:themeColor="text1"/>
          <w:lang w:val="en-US"/>
        </w:rPr>
        <w:br/>
      </w:r>
      <w:r w:rsidR="00D55B5A" w:rsidRPr="004D75CC">
        <w:rPr>
          <w:rFonts w:ascii="Liberation Sans Narrow" w:hAnsi="Liberation Sans Narrow"/>
          <w:color w:val="000000" w:themeColor="text1"/>
          <w:lang w:val="en-US"/>
        </w:rPr>
        <w:t>Solution: R</w:t>
      </w:r>
      <w:r w:rsidRPr="004D75CC">
        <w:rPr>
          <w:rFonts w:ascii="Liberation Sans Narrow" w:hAnsi="Liberation Sans Narrow"/>
          <w:color w:val="000000" w:themeColor="text1"/>
          <w:lang w:val="en-US"/>
        </w:rPr>
        <w:t>educe LW temporarily e.g. to 100GB.</w:t>
      </w:r>
      <w:r w:rsidRPr="004D75CC">
        <w:rPr>
          <w:rFonts w:ascii="Liberation Sans Narrow" w:hAnsi="Liberation Sans Narrow"/>
          <w:color w:val="000000" w:themeColor="text1"/>
          <w:lang w:val="en-US"/>
        </w:rPr>
        <w:br/>
      </w:r>
      <w:r w:rsidR="00D55B5A" w:rsidRPr="00D55B5A">
        <w:rPr>
          <w:rFonts w:ascii="Liberation Sans Narrow" w:hAnsi="Liberation Sans Narrow"/>
          <w:color w:val="000000" w:themeColor="text1"/>
          <w:lang w:val="en-US"/>
        </w:rPr>
        <w:t xml:space="preserve">This problem can be avoided generally if LW will be set to 0. </w:t>
      </w:r>
      <w:r w:rsidR="00D55B5A">
        <w:rPr>
          <w:rFonts w:ascii="Liberation Sans Narrow" w:hAnsi="Liberation Sans Narrow"/>
          <w:color w:val="000000" w:themeColor="text1"/>
          <w:lang w:val="en-US"/>
        </w:rPr>
        <w:t>Then always all expired savesets will be deleted with a purge.</w:t>
      </w:r>
    </w:p>
    <w:p w:rsidR="00966B3B" w:rsidRPr="004D75CC" w:rsidRDefault="00D55B5A" w:rsidP="000C46FB">
      <w:pPr>
        <w:pStyle w:val="Untertitel"/>
        <w:numPr>
          <w:ilvl w:val="0"/>
          <w:numId w:val="42"/>
        </w:numPr>
        <w:jc w:val="left"/>
        <w:rPr>
          <w:lang w:val="en-US"/>
        </w:rPr>
      </w:pPr>
      <w:r>
        <w:rPr>
          <w:rFonts w:ascii="Liberation Sans Narrow" w:hAnsi="Liberation Sans Narrow"/>
          <w:color w:val="000000" w:themeColor="text1"/>
          <w:lang w:val="en-US"/>
        </w:rPr>
        <w:t>On tape media the savesets will be kept until the whole media will be erased</w:t>
      </w:r>
      <w:r w:rsidR="000C46FB" w:rsidRPr="00D55B5A">
        <w:rPr>
          <w:rFonts w:ascii="Liberation Sans Narrow" w:hAnsi="Liberation Sans Narrow"/>
          <w:color w:val="000000" w:themeColor="text1"/>
          <w:lang w:val="en-US"/>
        </w:rPr>
        <w:t>.</w:t>
      </w:r>
      <w:r w:rsidR="000C46FB" w:rsidRPr="00D55B5A">
        <w:rPr>
          <w:rFonts w:ascii="Liberation Sans Narrow" w:hAnsi="Liberation Sans Narrow"/>
          <w:color w:val="000000" w:themeColor="text1"/>
          <w:lang w:val="en-US"/>
        </w:rPr>
        <w:br/>
      </w:r>
      <w:r w:rsidRPr="004D75CC">
        <w:rPr>
          <w:rFonts w:ascii="Liberation Sans Narrow" w:hAnsi="Liberation Sans Narrow"/>
          <w:color w:val="000000" w:themeColor="text1"/>
          <w:lang w:val="en-US"/>
        </w:rPr>
        <w:t xml:space="preserve">Solution: </w:t>
      </w:r>
      <w:proofErr w:type="gramStart"/>
      <w:r w:rsidRPr="004D75CC">
        <w:rPr>
          <w:rFonts w:ascii="Liberation Sans Narrow" w:hAnsi="Liberation Sans Narrow"/>
          <w:color w:val="000000" w:themeColor="text1"/>
          <w:lang w:val="en-US"/>
        </w:rPr>
        <w:t>Migrate</w:t>
      </w:r>
      <w:proofErr w:type="gramEnd"/>
      <w:r w:rsidRPr="004D75CC">
        <w:rPr>
          <w:rFonts w:ascii="Liberation Sans Narrow" w:hAnsi="Liberation Sans Narrow"/>
          <w:color w:val="000000" w:themeColor="text1"/>
          <w:lang w:val="en-US"/>
        </w:rPr>
        <w:t xml:space="preserve"> savesets to other media. Reinitialize media (might be a complex task).</w:t>
      </w:r>
      <w:r w:rsidRPr="004D75CC">
        <w:rPr>
          <w:rFonts w:ascii="Liberation Sans Narrow" w:hAnsi="Liberation Sans Narrow"/>
          <w:color w:val="000000" w:themeColor="text1"/>
          <w:lang w:val="en-US"/>
        </w:rPr>
        <w:br/>
      </w:r>
      <w:r w:rsidR="000C46FB" w:rsidRPr="004D75CC">
        <w:rPr>
          <w:rFonts w:ascii="Liberation Sans Narrow" w:hAnsi="Liberation Sans Narrow"/>
          <w:color w:val="000000" w:themeColor="text1"/>
          <w:lang w:val="en-US"/>
        </w:rPr>
        <w:br/>
      </w:r>
    </w:p>
    <w:sectPr w:rsidR="00966B3B" w:rsidRPr="004D75CC" w:rsidSect="007B62EB">
      <w:type w:val="continuous"/>
      <w:pgSz w:w="11906" w:h="16838" w:code="9"/>
      <w:pgMar w:top="1843" w:right="1395" w:bottom="19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C2" w:rsidRDefault="004836C2" w:rsidP="00A624DD">
      <w:r>
        <w:separator/>
      </w:r>
    </w:p>
  </w:endnote>
  <w:endnote w:type="continuationSeparator" w:id="0">
    <w:p w:rsidR="004836C2" w:rsidRDefault="004836C2" w:rsidP="00A6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Fujitsu Sans">
    <w:altName w:val="Times New Roman"/>
    <w:charset w:val="00"/>
    <w:family w:val="auto"/>
    <w:pitch w:val="default"/>
  </w:font>
  <w:font w:name="Helvetica Condensed">
    <w:panose1 w:val="020B0606020202030204"/>
    <w:charset w:val="00"/>
    <w:family w:val="swiss"/>
    <w:pitch w:val="variable"/>
    <w:sig w:usb0="00000003" w:usb1="00000000" w:usb2="00000000" w:usb3="00000000" w:csb0="00000001" w:csb1="00000000"/>
  </w:font>
  <w:font w:name="Liberation Sans Narrow">
    <w:panose1 w:val="020B060602020203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3B" w:rsidRDefault="00CB1E3B" w:rsidP="00A624DD">
    <w:pPr>
      <w:rPr>
        <w:lang w:val="en-US"/>
      </w:rPr>
    </w:pPr>
    <w:r w:rsidRPr="00093AC5">
      <w:rPr>
        <w:noProof/>
      </w:rPr>
      <mc:AlternateContent>
        <mc:Choice Requires="wps">
          <w:drawing>
            <wp:anchor distT="0" distB="0" distL="114300" distR="114300" simplePos="0" relativeHeight="251661312" behindDoc="0" locked="0" layoutInCell="1" allowOverlap="1" wp14:anchorId="0E41E047" wp14:editId="1045BC38">
              <wp:simplePos x="0" y="0"/>
              <wp:positionH relativeFrom="column">
                <wp:posOffset>-457200</wp:posOffset>
              </wp:positionH>
              <wp:positionV relativeFrom="paragraph">
                <wp:posOffset>170370</wp:posOffset>
              </wp:positionV>
              <wp:extent cx="301625" cy="438150"/>
              <wp:effectExtent l="0" t="0" r="3175" b="0"/>
              <wp:wrapNone/>
              <wp:docPr id="48" name="Textfeld 48"/>
              <wp:cNvGraphicFramePr/>
              <a:graphic xmlns:a="http://schemas.openxmlformats.org/drawingml/2006/main">
                <a:graphicData uri="http://schemas.microsoft.com/office/word/2010/wordprocessingShape">
                  <wps:wsp>
                    <wps:cNvSpPr txBox="1"/>
                    <wps:spPr>
                      <a:xfrm>
                        <a:off x="0" y="0"/>
                        <a:ext cx="3016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E3B" w:rsidRPr="00C0581F" w:rsidRDefault="00CB1E3B" w:rsidP="00093AC5">
                          <w:pPr>
                            <w:rPr>
                              <w:rFonts w:ascii="Helvetica Condensed" w:hAnsi="Helvetica Condensed"/>
                              <w:color w:val="002060"/>
                              <w:sz w:val="32"/>
                            </w:rPr>
                          </w:pPr>
                          <w:r w:rsidRPr="00C0581F">
                            <w:rPr>
                              <w:rFonts w:ascii="Helvetica Condensed" w:hAnsi="Helvetica Condensed"/>
                              <w:color w:val="002060"/>
                              <w:sz w:val="32"/>
                            </w:rPr>
                            <w:fldChar w:fldCharType="begin"/>
                          </w:r>
                          <w:r w:rsidRPr="00C0581F">
                            <w:rPr>
                              <w:rFonts w:ascii="Helvetica Condensed" w:hAnsi="Helvetica Condensed"/>
                              <w:color w:val="002060"/>
                              <w:sz w:val="32"/>
                            </w:rPr>
                            <w:instrText>PAGE   \* MERGEFORMAT</w:instrText>
                          </w:r>
                          <w:r w:rsidRPr="00C0581F">
                            <w:rPr>
                              <w:rFonts w:ascii="Helvetica Condensed" w:hAnsi="Helvetica Condensed"/>
                              <w:color w:val="002060"/>
                              <w:sz w:val="32"/>
                            </w:rPr>
                            <w:fldChar w:fldCharType="separate"/>
                          </w:r>
                          <w:r w:rsidR="002B2E6B">
                            <w:rPr>
                              <w:rFonts w:ascii="Helvetica Condensed" w:hAnsi="Helvetica Condensed"/>
                              <w:noProof/>
                              <w:color w:val="002060"/>
                              <w:sz w:val="32"/>
                            </w:rPr>
                            <w:t>4</w:t>
                          </w:r>
                          <w:r w:rsidRPr="00C0581F">
                            <w:rPr>
                              <w:rFonts w:ascii="Helvetica Condensed" w:hAnsi="Helvetica Condensed"/>
                              <w:color w:val="002060"/>
                              <w:sz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48" o:spid="_x0000_s1045" type="#_x0000_t202" style="position:absolute;left:0;text-align:left;margin-left:-36pt;margin-top:13.4pt;width:23.75pt;height: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TbjQIAAIs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" fillcolor="white [3201]" stroked="f" strokeweight=".5pt">
              <v:textbox>
                <w:txbxContent>
                  <w:p w:rsidR="00CB1E3B" w:rsidRPr="00C0581F" w:rsidRDefault="00CB1E3B" w:rsidP="00093AC5">
                    <w:pPr>
                      <w:rPr>
                        <w:rFonts w:ascii="Helvetica Condensed" w:hAnsi="Helvetica Condensed"/>
                        <w:color w:val="002060"/>
                        <w:sz w:val="32"/>
                      </w:rPr>
                    </w:pPr>
                    <w:r w:rsidRPr="00C0581F">
                      <w:rPr>
                        <w:rFonts w:ascii="Helvetica Condensed" w:hAnsi="Helvetica Condensed"/>
                        <w:color w:val="002060"/>
                        <w:sz w:val="32"/>
                      </w:rPr>
                      <w:fldChar w:fldCharType="begin"/>
                    </w:r>
                    <w:r w:rsidRPr="00C0581F">
                      <w:rPr>
                        <w:rFonts w:ascii="Helvetica Condensed" w:hAnsi="Helvetica Condensed"/>
                        <w:color w:val="002060"/>
                        <w:sz w:val="32"/>
                      </w:rPr>
                      <w:instrText>PAGE   \* MERGEFORMAT</w:instrText>
                    </w:r>
                    <w:r w:rsidRPr="00C0581F">
                      <w:rPr>
                        <w:rFonts w:ascii="Helvetica Condensed" w:hAnsi="Helvetica Condensed"/>
                        <w:color w:val="002060"/>
                        <w:sz w:val="32"/>
                      </w:rPr>
                      <w:fldChar w:fldCharType="separate"/>
                    </w:r>
                    <w:r w:rsidR="002B2E6B">
                      <w:rPr>
                        <w:rFonts w:ascii="Helvetica Condensed" w:hAnsi="Helvetica Condensed"/>
                        <w:noProof/>
                        <w:color w:val="002060"/>
                        <w:sz w:val="32"/>
                      </w:rPr>
                      <w:t>4</w:t>
                    </w:r>
                    <w:r w:rsidRPr="00C0581F">
                      <w:rPr>
                        <w:rFonts w:ascii="Helvetica Condensed" w:hAnsi="Helvetica Condensed"/>
                        <w:color w:val="002060"/>
                        <w:sz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C2" w:rsidRDefault="004836C2" w:rsidP="00A624DD">
      <w:r>
        <w:separator/>
      </w:r>
    </w:p>
  </w:footnote>
  <w:footnote w:type="continuationSeparator" w:id="0">
    <w:p w:rsidR="004836C2" w:rsidRDefault="004836C2" w:rsidP="00A62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3B" w:rsidRPr="00F60667" w:rsidRDefault="00CB1E3B" w:rsidP="00DE5CE1">
    <w:pPr>
      <w:tabs>
        <w:tab w:val="left" w:pos="3969"/>
        <w:tab w:val="left" w:pos="7088"/>
        <w:tab w:val="left" w:pos="7371"/>
      </w:tabs>
      <w:rPr>
        <w:color w:val="003056"/>
        <w:lang w:val="en-US"/>
      </w:rPr>
    </w:pPr>
    <w:r>
      <w:rPr>
        <w:noProof/>
      </w:rPr>
      <w:drawing>
        <wp:anchor distT="0" distB="0" distL="114300" distR="114300" simplePos="0" relativeHeight="251659264" behindDoc="0" locked="0" layoutInCell="1" allowOverlap="1" wp14:anchorId="44DB9248" wp14:editId="3687AE98">
          <wp:simplePos x="0" y="0"/>
          <wp:positionH relativeFrom="column">
            <wp:posOffset>-216535</wp:posOffset>
          </wp:positionH>
          <wp:positionV relativeFrom="paragraph">
            <wp:posOffset>81280</wp:posOffset>
          </wp:positionV>
          <wp:extent cx="662305" cy="255270"/>
          <wp:effectExtent l="0" t="0" r="444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305" cy="255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26621E"/>
    <w:lvl w:ilvl="0">
      <w:start w:val="1"/>
      <w:numFmt w:val="bullet"/>
      <w:lvlText w:val=""/>
      <w:lvlJc w:val="left"/>
      <w:pPr>
        <w:tabs>
          <w:tab w:val="num" w:pos="360"/>
        </w:tabs>
        <w:ind w:left="360" w:hanging="360"/>
      </w:pPr>
      <w:rPr>
        <w:rFonts w:ascii="Symbol" w:hAnsi="Symbol" w:hint="default"/>
      </w:rPr>
    </w:lvl>
  </w:abstractNum>
  <w:abstractNum w:abstractNumId="1">
    <w:nsid w:val="081C46B6"/>
    <w:multiLevelType w:val="hybridMultilevel"/>
    <w:tmpl w:val="CB703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BF3262"/>
    <w:multiLevelType w:val="hybridMultilevel"/>
    <w:tmpl w:val="166483B8"/>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nsid w:val="10C92820"/>
    <w:multiLevelType w:val="hybridMultilevel"/>
    <w:tmpl w:val="4AEEF73A"/>
    <w:lvl w:ilvl="0" w:tplc="051C48D4">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8F0400"/>
    <w:multiLevelType w:val="hybridMultilevel"/>
    <w:tmpl w:val="7C4CD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0D49E6"/>
    <w:multiLevelType w:val="hybridMultilevel"/>
    <w:tmpl w:val="7A3A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60D5E"/>
    <w:multiLevelType w:val="hybridMultilevel"/>
    <w:tmpl w:val="24E0F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6E1D8D"/>
    <w:multiLevelType w:val="hybridMultilevel"/>
    <w:tmpl w:val="D568A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DC01300"/>
    <w:multiLevelType w:val="hybridMultilevel"/>
    <w:tmpl w:val="6580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153F5"/>
    <w:multiLevelType w:val="hybridMultilevel"/>
    <w:tmpl w:val="3342E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31A64B7"/>
    <w:multiLevelType w:val="hybridMultilevel"/>
    <w:tmpl w:val="2B6E8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4020AF"/>
    <w:multiLevelType w:val="hybridMultilevel"/>
    <w:tmpl w:val="18EEE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A8D3034"/>
    <w:multiLevelType w:val="hybridMultilevel"/>
    <w:tmpl w:val="F6C46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BC30089"/>
    <w:multiLevelType w:val="hybridMultilevel"/>
    <w:tmpl w:val="792AB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CAF6340"/>
    <w:multiLevelType w:val="hybridMultilevel"/>
    <w:tmpl w:val="B01CA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DDF6D92"/>
    <w:multiLevelType w:val="hybridMultilevel"/>
    <w:tmpl w:val="9614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B306D"/>
    <w:multiLevelType w:val="hybridMultilevel"/>
    <w:tmpl w:val="15E2E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A144C7A"/>
    <w:multiLevelType w:val="hybridMultilevel"/>
    <w:tmpl w:val="1D1AD912"/>
    <w:lvl w:ilvl="0" w:tplc="E176EE0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B294657"/>
    <w:multiLevelType w:val="hybridMultilevel"/>
    <w:tmpl w:val="76A05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CC80A13"/>
    <w:multiLevelType w:val="hybridMultilevel"/>
    <w:tmpl w:val="4A505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18E1CDE"/>
    <w:multiLevelType w:val="hybridMultilevel"/>
    <w:tmpl w:val="3BF6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808310D"/>
    <w:multiLevelType w:val="hybridMultilevel"/>
    <w:tmpl w:val="1DC2F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92E3274"/>
    <w:multiLevelType w:val="hybridMultilevel"/>
    <w:tmpl w:val="9B6E7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96615B8"/>
    <w:multiLevelType w:val="hybridMultilevel"/>
    <w:tmpl w:val="C14E87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A4047FB"/>
    <w:multiLevelType w:val="hybridMultilevel"/>
    <w:tmpl w:val="4B40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A43103"/>
    <w:multiLevelType w:val="hybridMultilevel"/>
    <w:tmpl w:val="F44E1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FEF5D08"/>
    <w:multiLevelType w:val="hybridMultilevel"/>
    <w:tmpl w:val="8B9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6F7C23"/>
    <w:multiLevelType w:val="hybridMultilevel"/>
    <w:tmpl w:val="50564E94"/>
    <w:lvl w:ilvl="0" w:tplc="0332E79E">
      <w:start w:val="1"/>
      <w:numFmt w:val="bullet"/>
      <w:lvlText w:val="•"/>
      <w:lvlJc w:val="left"/>
      <w:pPr>
        <w:tabs>
          <w:tab w:val="num" w:pos="720"/>
        </w:tabs>
        <w:ind w:left="720" w:hanging="360"/>
      </w:pPr>
      <w:rPr>
        <w:rFonts w:ascii="Arial" w:hAnsi="Arial" w:hint="default"/>
      </w:rPr>
    </w:lvl>
    <w:lvl w:ilvl="1" w:tplc="1428AB2C" w:tentative="1">
      <w:start w:val="1"/>
      <w:numFmt w:val="bullet"/>
      <w:lvlText w:val="•"/>
      <w:lvlJc w:val="left"/>
      <w:pPr>
        <w:tabs>
          <w:tab w:val="num" w:pos="1440"/>
        </w:tabs>
        <w:ind w:left="1440" w:hanging="360"/>
      </w:pPr>
      <w:rPr>
        <w:rFonts w:ascii="Arial" w:hAnsi="Arial" w:hint="default"/>
      </w:rPr>
    </w:lvl>
    <w:lvl w:ilvl="2" w:tplc="5A2808D0" w:tentative="1">
      <w:start w:val="1"/>
      <w:numFmt w:val="bullet"/>
      <w:lvlText w:val="•"/>
      <w:lvlJc w:val="left"/>
      <w:pPr>
        <w:tabs>
          <w:tab w:val="num" w:pos="2160"/>
        </w:tabs>
        <w:ind w:left="2160" w:hanging="360"/>
      </w:pPr>
      <w:rPr>
        <w:rFonts w:ascii="Arial" w:hAnsi="Arial" w:hint="default"/>
      </w:rPr>
    </w:lvl>
    <w:lvl w:ilvl="3" w:tplc="779046AE" w:tentative="1">
      <w:start w:val="1"/>
      <w:numFmt w:val="bullet"/>
      <w:lvlText w:val="•"/>
      <w:lvlJc w:val="left"/>
      <w:pPr>
        <w:tabs>
          <w:tab w:val="num" w:pos="2880"/>
        </w:tabs>
        <w:ind w:left="2880" w:hanging="360"/>
      </w:pPr>
      <w:rPr>
        <w:rFonts w:ascii="Arial" w:hAnsi="Arial" w:hint="default"/>
      </w:rPr>
    </w:lvl>
    <w:lvl w:ilvl="4" w:tplc="07A6A85E" w:tentative="1">
      <w:start w:val="1"/>
      <w:numFmt w:val="bullet"/>
      <w:lvlText w:val="•"/>
      <w:lvlJc w:val="left"/>
      <w:pPr>
        <w:tabs>
          <w:tab w:val="num" w:pos="3600"/>
        </w:tabs>
        <w:ind w:left="3600" w:hanging="360"/>
      </w:pPr>
      <w:rPr>
        <w:rFonts w:ascii="Arial" w:hAnsi="Arial" w:hint="default"/>
      </w:rPr>
    </w:lvl>
    <w:lvl w:ilvl="5" w:tplc="9AEE2BA0" w:tentative="1">
      <w:start w:val="1"/>
      <w:numFmt w:val="bullet"/>
      <w:lvlText w:val="•"/>
      <w:lvlJc w:val="left"/>
      <w:pPr>
        <w:tabs>
          <w:tab w:val="num" w:pos="4320"/>
        </w:tabs>
        <w:ind w:left="4320" w:hanging="360"/>
      </w:pPr>
      <w:rPr>
        <w:rFonts w:ascii="Arial" w:hAnsi="Arial" w:hint="default"/>
      </w:rPr>
    </w:lvl>
    <w:lvl w:ilvl="6" w:tplc="27CE8E76" w:tentative="1">
      <w:start w:val="1"/>
      <w:numFmt w:val="bullet"/>
      <w:lvlText w:val="•"/>
      <w:lvlJc w:val="left"/>
      <w:pPr>
        <w:tabs>
          <w:tab w:val="num" w:pos="5040"/>
        </w:tabs>
        <w:ind w:left="5040" w:hanging="360"/>
      </w:pPr>
      <w:rPr>
        <w:rFonts w:ascii="Arial" w:hAnsi="Arial" w:hint="default"/>
      </w:rPr>
    </w:lvl>
    <w:lvl w:ilvl="7" w:tplc="BEF8E142" w:tentative="1">
      <w:start w:val="1"/>
      <w:numFmt w:val="bullet"/>
      <w:lvlText w:val="•"/>
      <w:lvlJc w:val="left"/>
      <w:pPr>
        <w:tabs>
          <w:tab w:val="num" w:pos="5760"/>
        </w:tabs>
        <w:ind w:left="5760" w:hanging="360"/>
      </w:pPr>
      <w:rPr>
        <w:rFonts w:ascii="Arial" w:hAnsi="Arial" w:hint="default"/>
      </w:rPr>
    </w:lvl>
    <w:lvl w:ilvl="8" w:tplc="1C9A9650" w:tentative="1">
      <w:start w:val="1"/>
      <w:numFmt w:val="bullet"/>
      <w:lvlText w:val="•"/>
      <w:lvlJc w:val="left"/>
      <w:pPr>
        <w:tabs>
          <w:tab w:val="num" w:pos="6480"/>
        </w:tabs>
        <w:ind w:left="6480" w:hanging="360"/>
      </w:pPr>
      <w:rPr>
        <w:rFonts w:ascii="Arial" w:hAnsi="Arial" w:hint="default"/>
      </w:rPr>
    </w:lvl>
  </w:abstractNum>
  <w:abstractNum w:abstractNumId="28">
    <w:nsid w:val="534A1059"/>
    <w:multiLevelType w:val="hybridMultilevel"/>
    <w:tmpl w:val="2426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784BBB"/>
    <w:multiLevelType w:val="hybridMultilevel"/>
    <w:tmpl w:val="36C0F690"/>
    <w:lvl w:ilvl="0" w:tplc="151E8B3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56EB327E"/>
    <w:multiLevelType w:val="hybridMultilevel"/>
    <w:tmpl w:val="AB0C8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1694FD7"/>
    <w:multiLevelType w:val="hybridMultilevel"/>
    <w:tmpl w:val="49A25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8030C65"/>
    <w:multiLevelType w:val="hybridMultilevel"/>
    <w:tmpl w:val="586EE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8457973"/>
    <w:multiLevelType w:val="hybridMultilevel"/>
    <w:tmpl w:val="27B81EE8"/>
    <w:lvl w:ilvl="0" w:tplc="E176EE0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B154839"/>
    <w:multiLevelType w:val="hybridMultilevel"/>
    <w:tmpl w:val="CA802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0FF2D2F"/>
    <w:multiLevelType w:val="hybridMultilevel"/>
    <w:tmpl w:val="325C7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2B728BE"/>
    <w:multiLevelType w:val="hybridMultilevel"/>
    <w:tmpl w:val="5EEA8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83A243F"/>
    <w:multiLevelType w:val="hybridMultilevel"/>
    <w:tmpl w:val="820807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7893632B"/>
    <w:multiLevelType w:val="hybridMultilevel"/>
    <w:tmpl w:val="53E0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B1D63"/>
    <w:multiLevelType w:val="hybridMultilevel"/>
    <w:tmpl w:val="06240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BFC4A95"/>
    <w:multiLevelType w:val="hybridMultilevel"/>
    <w:tmpl w:val="AE3CBD98"/>
    <w:lvl w:ilvl="0" w:tplc="FF0ACE0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7D9F19EC"/>
    <w:multiLevelType w:val="hybridMultilevel"/>
    <w:tmpl w:val="67A813B2"/>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2">
    <w:nsid w:val="7E33432F"/>
    <w:multiLevelType w:val="hybridMultilevel"/>
    <w:tmpl w:val="233E6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29"/>
  </w:num>
  <w:num w:numId="4">
    <w:abstractNumId w:val="24"/>
  </w:num>
  <w:num w:numId="5">
    <w:abstractNumId w:val="15"/>
  </w:num>
  <w:num w:numId="6">
    <w:abstractNumId w:val="37"/>
  </w:num>
  <w:num w:numId="7">
    <w:abstractNumId w:val="8"/>
  </w:num>
  <w:num w:numId="8">
    <w:abstractNumId w:val="5"/>
  </w:num>
  <w:num w:numId="9">
    <w:abstractNumId w:val="28"/>
  </w:num>
  <w:num w:numId="10">
    <w:abstractNumId w:val="38"/>
  </w:num>
  <w:num w:numId="11">
    <w:abstractNumId w:val="22"/>
  </w:num>
  <w:num w:numId="12">
    <w:abstractNumId w:val="19"/>
  </w:num>
  <w:num w:numId="13">
    <w:abstractNumId w:val="30"/>
  </w:num>
  <w:num w:numId="14">
    <w:abstractNumId w:val="34"/>
  </w:num>
  <w:num w:numId="15">
    <w:abstractNumId w:val="13"/>
  </w:num>
  <w:num w:numId="16">
    <w:abstractNumId w:val="16"/>
  </w:num>
  <w:num w:numId="17">
    <w:abstractNumId w:val="18"/>
  </w:num>
  <w:num w:numId="18">
    <w:abstractNumId w:val="14"/>
  </w:num>
  <w:num w:numId="19">
    <w:abstractNumId w:val="21"/>
  </w:num>
  <w:num w:numId="20">
    <w:abstractNumId w:val="26"/>
  </w:num>
  <w:num w:numId="21">
    <w:abstractNumId w:val="1"/>
  </w:num>
  <w:num w:numId="22">
    <w:abstractNumId w:val="42"/>
  </w:num>
  <w:num w:numId="23">
    <w:abstractNumId w:val="25"/>
  </w:num>
  <w:num w:numId="24">
    <w:abstractNumId w:val="32"/>
  </w:num>
  <w:num w:numId="25">
    <w:abstractNumId w:val="36"/>
  </w:num>
  <w:num w:numId="26">
    <w:abstractNumId w:val="3"/>
  </w:num>
  <w:num w:numId="27">
    <w:abstractNumId w:val="11"/>
  </w:num>
  <w:num w:numId="28">
    <w:abstractNumId w:val="4"/>
  </w:num>
  <w:num w:numId="29">
    <w:abstractNumId w:val="7"/>
  </w:num>
  <w:num w:numId="30">
    <w:abstractNumId w:val="9"/>
  </w:num>
  <w:num w:numId="31">
    <w:abstractNumId w:val="39"/>
  </w:num>
  <w:num w:numId="32">
    <w:abstractNumId w:val="27"/>
  </w:num>
  <w:num w:numId="33">
    <w:abstractNumId w:val="31"/>
  </w:num>
  <w:num w:numId="34">
    <w:abstractNumId w:val="12"/>
  </w:num>
  <w:num w:numId="35">
    <w:abstractNumId w:val="35"/>
  </w:num>
  <w:num w:numId="36">
    <w:abstractNumId w:val="10"/>
  </w:num>
  <w:num w:numId="37">
    <w:abstractNumId w:val="17"/>
  </w:num>
  <w:num w:numId="38">
    <w:abstractNumId w:val="6"/>
  </w:num>
  <w:num w:numId="39">
    <w:abstractNumId w:val="33"/>
  </w:num>
  <w:num w:numId="40">
    <w:abstractNumId w:val="23"/>
  </w:num>
  <w:num w:numId="41">
    <w:abstractNumId w:val="2"/>
  </w:num>
  <w:num w:numId="42">
    <w:abstractNumId w:val="41"/>
  </w:num>
  <w:num w:numId="43">
    <w:abstractNumId w:val="20"/>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01"/>
    <w:rsid w:val="00006AD0"/>
    <w:rsid w:val="00013539"/>
    <w:rsid w:val="00013C83"/>
    <w:rsid w:val="00015E6B"/>
    <w:rsid w:val="00027A93"/>
    <w:rsid w:val="000338B6"/>
    <w:rsid w:val="0004517D"/>
    <w:rsid w:val="0005419E"/>
    <w:rsid w:val="0006266E"/>
    <w:rsid w:val="000874C8"/>
    <w:rsid w:val="00093AC5"/>
    <w:rsid w:val="0009796A"/>
    <w:rsid w:val="000A0DDE"/>
    <w:rsid w:val="000A37FF"/>
    <w:rsid w:val="000C46FB"/>
    <w:rsid w:val="000C4FCF"/>
    <w:rsid w:val="000E0523"/>
    <w:rsid w:val="000E3C86"/>
    <w:rsid w:val="00113AC5"/>
    <w:rsid w:val="00122DD5"/>
    <w:rsid w:val="00125401"/>
    <w:rsid w:val="001336C0"/>
    <w:rsid w:val="00134DFF"/>
    <w:rsid w:val="00145D61"/>
    <w:rsid w:val="001C12BE"/>
    <w:rsid w:val="001E7048"/>
    <w:rsid w:val="00200E6C"/>
    <w:rsid w:val="0022245A"/>
    <w:rsid w:val="00222B67"/>
    <w:rsid w:val="00224937"/>
    <w:rsid w:val="002459D9"/>
    <w:rsid w:val="00245EE1"/>
    <w:rsid w:val="00280562"/>
    <w:rsid w:val="00281389"/>
    <w:rsid w:val="00290D63"/>
    <w:rsid w:val="00292FA1"/>
    <w:rsid w:val="002B2E6B"/>
    <w:rsid w:val="002C18FF"/>
    <w:rsid w:val="002C1E7B"/>
    <w:rsid w:val="002C29E7"/>
    <w:rsid w:val="002D1218"/>
    <w:rsid w:val="002D562D"/>
    <w:rsid w:val="002D7A0C"/>
    <w:rsid w:val="002E6C74"/>
    <w:rsid w:val="003023EF"/>
    <w:rsid w:val="0030359F"/>
    <w:rsid w:val="00332B24"/>
    <w:rsid w:val="003454A2"/>
    <w:rsid w:val="00372C04"/>
    <w:rsid w:val="003841D7"/>
    <w:rsid w:val="00385B77"/>
    <w:rsid w:val="003B38C9"/>
    <w:rsid w:val="00412B04"/>
    <w:rsid w:val="00421487"/>
    <w:rsid w:val="004278DC"/>
    <w:rsid w:val="004402E4"/>
    <w:rsid w:val="00451859"/>
    <w:rsid w:val="004836C2"/>
    <w:rsid w:val="004A2888"/>
    <w:rsid w:val="004A2C94"/>
    <w:rsid w:val="004C0FCE"/>
    <w:rsid w:val="004D3BF8"/>
    <w:rsid w:val="004D4C09"/>
    <w:rsid w:val="004D75CC"/>
    <w:rsid w:val="004F319A"/>
    <w:rsid w:val="004F6A26"/>
    <w:rsid w:val="005061D4"/>
    <w:rsid w:val="00507697"/>
    <w:rsid w:val="005372E3"/>
    <w:rsid w:val="00542D86"/>
    <w:rsid w:val="00544C0D"/>
    <w:rsid w:val="0055083A"/>
    <w:rsid w:val="0055682A"/>
    <w:rsid w:val="005668B1"/>
    <w:rsid w:val="0057078C"/>
    <w:rsid w:val="00576C40"/>
    <w:rsid w:val="00640A48"/>
    <w:rsid w:val="00641409"/>
    <w:rsid w:val="006760F8"/>
    <w:rsid w:val="00691E59"/>
    <w:rsid w:val="006B2B01"/>
    <w:rsid w:val="006B37FC"/>
    <w:rsid w:val="006E47D7"/>
    <w:rsid w:val="006E60D2"/>
    <w:rsid w:val="006F12C2"/>
    <w:rsid w:val="00700AB5"/>
    <w:rsid w:val="007065A5"/>
    <w:rsid w:val="007279F7"/>
    <w:rsid w:val="00747CAC"/>
    <w:rsid w:val="00750F54"/>
    <w:rsid w:val="00764A16"/>
    <w:rsid w:val="007B62EB"/>
    <w:rsid w:val="007D3E23"/>
    <w:rsid w:val="007D507D"/>
    <w:rsid w:val="007E6F09"/>
    <w:rsid w:val="007F27AE"/>
    <w:rsid w:val="007F2863"/>
    <w:rsid w:val="007F7CB6"/>
    <w:rsid w:val="00800505"/>
    <w:rsid w:val="00822438"/>
    <w:rsid w:val="00854B3D"/>
    <w:rsid w:val="00857435"/>
    <w:rsid w:val="008853F6"/>
    <w:rsid w:val="008C60B2"/>
    <w:rsid w:val="008D0F3F"/>
    <w:rsid w:val="008E57DC"/>
    <w:rsid w:val="009110FB"/>
    <w:rsid w:val="009133F0"/>
    <w:rsid w:val="009307C7"/>
    <w:rsid w:val="00931E01"/>
    <w:rsid w:val="00951144"/>
    <w:rsid w:val="00966B3B"/>
    <w:rsid w:val="0097791C"/>
    <w:rsid w:val="00992487"/>
    <w:rsid w:val="00996D72"/>
    <w:rsid w:val="009B74C5"/>
    <w:rsid w:val="009C7816"/>
    <w:rsid w:val="009E2232"/>
    <w:rsid w:val="009F28F7"/>
    <w:rsid w:val="009F3A73"/>
    <w:rsid w:val="00A1008A"/>
    <w:rsid w:val="00A10542"/>
    <w:rsid w:val="00A27A9C"/>
    <w:rsid w:val="00A31DD1"/>
    <w:rsid w:val="00A42A3F"/>
    <w:rsid w:val="00A624DD"/>
    <w:rsid w:val="00A82D72"/>
    <w:rsid w:val="00AB174A"/>
    <w:rsid w:val="00AD7A01"/>
    <w:rsid w:val="00AF0BB9"/>
    <w:rsid w:val="00B053AD"/>
    <w:rsid w:val="00B27FB1"/>
    <w:rsid w:val="00B313F5"/>
    <w:rsid w:val="00B35022"/>
    <w:rsid w:val="00B5597F"/>
    <w:rsid w:val="00B55E83"/>
    <w:rsid w:val="00B83781"/>
    <w:rsid w:val="00B951FD"/>
    <w:rsid w:val="00BA74D8"/>
    <w:rsid w:val="00BB0262"/>
    <w:rsid w:val="00BB1D5B"/>
    <w:rsid w:val="00BC44D3"/>
    <w:rsid w:val="00BD2569"/>
    <w:rsid w:val="00BE2858"/>
    <w:rsid w:val="00BE50F5"/>
    <w:rsid w:val="00C11EB6"/>
    <w:rsid w:val="00C21311"/>
    <w:rsid w:val="00C51995"/>
    <w:rsid w:val="00C53D54"/>
    <w:rsid w:val="00C64496"/>
    <w:rsid w:val="00C64BE7"/>
    <w:rsid w:val="00C70D18"/>
    <w:rsid w:val="00C72857"/>
    <w:rsid w:val="00C965DE"/>
    <w:rsid w:val="00CB1E3B"/>
    <w:rsid w:val="00CC4DBF"/>
    <w:rsid w:val="00CD6EE1"/>
    <w:rsid w:val="00D135FE"/>
    <w:rsid w:val="00D15BE2"/>
    <w:rsid w:val="00D30FF4"/>
    <w:rsid w:val="00D35E54"/>
    <w:rsid w:val="00D4001C"/>
    <w:rsid w:val="00D42CCB"/>
    <w:rsid w:val="00D4583A"/>
    <w:rsid w:val="00D52B10"/>
    <w:rsid w:val="00D55B5A"/>
    <w:rsid w:val="00D569C4"/>
    <w:rsid w:val="00D630E6"/>
    <w:rsid w:val="00DB233E"/>
    <w:rsid w:val="00DD3832"/>
    <w:rsid w:val="00DD72E3"/>
    <w:rsid w:val="00DE1F41"/>
    <w:rsid w:val="00DE5CE1"/>
    <w:rsid w:val="00E0213B"/>
    <w:rsid w:val="00E11270"/>
    <w:rsid w:val="00E27BE2"/>
    <w:rsid w:val="00E3750F"/>
    <w:rsid w:val="00E60DCD"/>
    <w:rsid w:val="00EA3910"/>
    <w:rsid w:val="00EB2432"/>
    <w:rsid w:val="00EC20B8"/>
    <w:rsid w:val="00EC57CB"/>
    <w:rsid w:val="00ED0289"/>
    <w:rsid w:val="00ED105D"/>
    <w:rsid w:val="00ED7C40"/>
    <w:rsid w:val="00EE1D9C"/>
    <w:rsid w:val="00EE63C1"/>
    <w:rsid w:val="00EF5049"/>
    <w:rsid w:val="00EF55CF"/>
    <w:rsid w:val="00EF5E86"/>
    <w:rsid w:val="00F368AE"/>
    <w:rsid w:val="00F53730"/>
    <w:rsid w:val="00F60667"/>
    <w:rsid w:val="00F62236"/>
    <w:rsid w:val="00F82A28"/>
    <w:rsid w:val="00FA7EA3"/>
    <w:rsid w:val="00FD08E8"/>
    <w:rsid w:val="00FD3CAD"/>
    <w:rsid w:val="00FE030C"/>
    <w:rsid w:val="00FE7EAE"/>
    <w:rsid w:val="00FF1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9" w:unhideWhenUsed="0"/>
    <w:lsdException w:name="heading 4" w:semiHidden="0" w:uiPriority="9" w:unhideWhenUsed="0"/>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Inhaltsverzeichnis WhitePaper"/>
    <w:qFormat/>
    <w:rsid w:val="0004517D"/>
    <w:pPr>
      <w:spacing w:before="120" w:after="120" w:line="264" w:lineRule="auto"/>
      <w:jc w:val="both"/>
    </w:pPr>
    <w:rPr>
      <w:rFonts w:ascii="Calibri" w:hAnsi="Calibri" w:cs="Calibri"/>
      <w:sz w:val="24"/>
      <w:szCs w:val="24"/>
    </w:rPr>
  </w:style>
  <w:style w:type="paragraph" w:styleId="berschrift1">
    <w:name w:val="heading 1"/>
    <w:basedOn w:val="WPHauptberschrift"/>
    <w:next w:val="Standard"/>
    <w:link w:val="berschrift1Zchn"/>
    <w:rsid w:val="0004517D"/>
    <w:pPr>
      <w:spacing w:after="240" w:line="276" w:lineRule="auto"/>
      <w:jc w:val="both"/>
      <w:outlineLvl w:val="0"/>
    </w:pPr>
    <w:rPr>
      <w:rFonts w:ascii="Calibri" w:hAnsi="Calibri" w:cs="Calibri"/>
      <w:color w:val="003056"/>
      <w:sz w:val="32"/>
      <w:szCs w:val="32"/>
      <w:u w:color="000059"/>
      <w:lang w:val="en-US"/>
    </w:rPr>
  </w:style>
  <w:style w:type="paragraph" w:styleId="berschrift2">
    <w:name w:val="heading 2"/>
    <w:basedOn w:val="WPberschrift"/>
    <w:next w:val="Standard"/>
    <w:link w:val="berschrift2Zchn"/>
    <w:rsid w:val="00D569C4"/>
    <w:pPr>
      <w:spacing w:before="200" w:after="200" w:line="312" w:lineRule="auto"/>
      <w:outlineLvl w:val="1"/>
    </w:pPr>
    <w:rPr>
      <w:rFonts w:ascii="Calibri" w:hAnsi="Calibri" w:cs="Calibri"/>
      <w:sz w:val="28"/>
      <w:szCs w:val="28"/>
    </w:rPr>
  </w:style>
  <w:style w:type="paragraph" w:styleId="berschrift3">
    <w:name w:val="heading 3"/>
    <w:basedOn w:val="WPUnter-berschrift"/>
    <w:next w:val="Standard"/>
    <w:rsid w:val="00D569C4"/>
    <w:pPr>
      <w:outlineLvl w:val="2"/>
    </w:pPr>
    <w:rPr>
      <w:rFonts w:ascii="Calibri" w:hAnsi="Calibri" w:cs="Calibri"/>
      <w:sz w:val="24"/>
      <w:szCs w:val="24"/>
    </w:rPr>
  </w:style>
  <w:style w:type="paragraph" w:styleId="berschrift4">
    <w:name w:val="heading 4"/>
    <w:basedOn w:val="WPBildunterschrift"/>
    <w:next w:val="Standard"/>
    <w:rsid w:val="00D569C4"/>
    <w:pPr>
      <w:outlineLvl w:val="3"/>
    </w:pPr>
    <w:rPr>
      <w:rFonts w:ascii="Calibri" w:hAnsi="Calibri" w:cs="Calibri"/>
      <w:sz w:val="20"/>
    </w:rPr>
  </w:style>
  <w:style w:type="paragraph" w:styleId="berschrift5">
    <w:name w:val="heading 5"/>
    <w:basedOn w:val="Standard"/>
    <w:next w:val="Standard"/>
    <w:rsid w:val="00134DFF"/>
    <w:pPr>
      <w:keepNext/>
      <w:outlineLvl w:val="4"/>
    </w:pPr>
    <w:rPr>
      <w:rFonts w:ascii="Arial" w:hAnsi="Arial" w:cs="Arial"/>
      <w:b/>
      <w:bCs/>
      <w:szCs w:val="20"/>
      <w:lang w:val="en-GB"/>
    </w:rPr>
  </w:style>
  <w:style w:type="paragraph" w:styleId="berschrift6">
    <w:name w:val="heading 6"/>
    <w:basedOn w:val="Standard"/>
    <w:next w:val="Standard"/>
    <w:link w:val="berschrift6Zchn"/>
    <w:uiPriority w:val="9"/>
    <w:unhideWhenUsed/>
    <w:rsid w:val="00C519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C519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rsid w:val="00B55E8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Bildunterschrift">
    <w:name w:val="WP Bildunterschrift"/>
    <w:rsid w:val="00134DFF"/>
    <w:rPr>
      <w:rFonts w:ascii="Arial" w:hAnsi="Arial"/>
      <w:b/>
      <w:i/>
      <w:sz w:val="16"/>
    </w:rPr>
  </w:style>
  <w:style w:type="paragraph" w:customStyle="1" w:styleId="WPFliesstext">
    <w:name w:val="WP Fliesstext"/>
    <w:rsid w:val="00134DFF"/>
    <w:pPr>
      <w:spacing w:after="120" w:line="240" w:lineRule="exact"/>
      <w:jc w:val="both"/>
    </w:pPr>
    <w:rPr>
      <w:rFonts w:ascii="Arial" w:hAnsi="Arial"/>
    </w:rPr>
  </w:style>
  <w:style w:type="paragraph" w:customStyle="1" w:styleId="WPHauptberschrift">
    <w:name w:val="WP Hauptüberschrift"/>
    <w:link w:val="WPHauptberschriftZchn"/>
    <w:rsid w:val="00134DFF"/>
    <w:pPr>
      <w:keepNext/>
      <w:spacing w:before="240" w:after="60"/>
    </w:pPr>
    <w:rPr>
      <w:rFonts w:ascii="Arial" w:hAnsi="Arial"/>
      <w:b/>
      <w:kern w:val="32"/>
      <w:sz w:val="28"/>
    </w:rPr>
  </w:style>
  <w:style w:type="paragraph" w:customStyle="1" w:styleId="WPTeaser">
    <w:name w:val="WP Teaser"/>
    <w:rsid w:val="00134DFF"/>
    <w:pPr>
      <w:spacing w:after="120" w:line="360" w:lineRule="auto"/>
      <w:jc w:val="both"/>
    </w:pPr>
    <w:rPr>
      <w:rFonts w:ascii="Arial" w:hAnsi="Arial"/>
    </w:rPr>
  </w:style>
  <w:style w:type="paragraph" w:customStyle="1" w:styleId="WPberschrift">
    <w:name w:val="WP Überschrift"/>
    <w:link w:val="WPberschriftZchn"/>
    <w:rsid w:val="00134DFF"/>
    <w:pPr>
      <w:keepNext/>
      <w:spacing w:before="240" w:after="60"/>
    </w:pPr>
    <w:rPr>
      <w:rFonts w:ascii="Arial" w:hAnsi="Arial"/>
      <w:b/>
      <w:sz w:val="24"/>
    </w:rPr>
  </w:style>
  <w:style w:type="paragraph" w:customStyle="1" w:styleId="WPUnter-berschrift">
    <w:name w:val="WP Unter-Überschrift"/>
    <w:rsid w:val="00134DFF"/>
    <w:pPr>
      <w:keepNext/>
      <w:spacing w:before="240" w:after="60"/>
    </w:pPr>
    <w:rPr>
      <w:rFonts w:ascii="Arial" w:hAnsi="Arial"/>
      <w:b/>
    </w:rPr>
  </w:style>
  <w:style w:type="paragraph" w:customStyle="1" w:styleId="WPUnter-Text">
    <w:name w:val="WP Unter-Text"/>
    <w:rsid w:val="00134DFF"/>
    <w:pPr>
      <w:spacing w:after="60"/>
      <w:jc w:val="both"/>
    </w:pPr>
    <w:rPr>
      <w:rFonts w:ascii="Arial" w:hAnsi="Arial" w:cs="Arial"/>
      <w:sz w:val="16"/>
    </w:rPr>
  </w:style>
  <w:style w:type="paragraph" w:styleId="Kopfzeile">
    <w:name w:val="header"/>
    <w:basedOn w:val="Standard"/>
    <w:semiHidden/>
    <w:rsid w:val="00134DFF"/>
    <w:pPr>
      <w:tabs>
        <w:tab w:val="center" w:pos="4536"/>
        <w:tab w:val="right" w:pos="9072"/>
      </w:tabs>
    </w:pPr>
  </w:style>
  <w:style w:type="paragraph" w:styleId="Fuzeile">
    <w:name w:val="footer"/>
    <w:basedOn w:val="Standard"/>
    <w:semiHidden/>
    <w:rsid w:val="00134DFF"/>
    <w:pPr>
      <w:tabs>
        <w:tab w:val="center" w:pos="4536"/>
        <w:tab w:val="right" w:pos="9072"/>
      </w:tabs>
    </w:pPr>
  </w:style>
  <w:style w:type="paragraph" w:styleId="Untertitel">
    <w:name w:val="Subtitle"/>
    <w:aliases w:val="Untertitel (Teaser) WhitePaper"/>
    <w:basedOn w:val="WPTeaser"/>
    <w:next w:val="Standard"/>
    <w:link w:val="UntertitelZchn"/>
    <w:uiPriority w:val="11"/>
    <w:qFormat/>
    <w:rsid w:val="00750F54"/>
    <w:pPr>
      <w:spacing w:line="312" w:lineRule="auto"/>
    </w:pPr>
    <w:rPr>
      <w:rFonts w:ascii="Calibri" w:hAnsi="Calibri" w:cs="Calibri"/>
      <w:color w:val="003056"/>
      <w:sz w:val="24"/>
      <w:szCs w:val="24"/>
    </w:rPr>
  </w:style>
  <w:style w:type="character" w:customStyle="1" w:styleId="UntertitelZchn">
    <w:name w:val="Untertitel Zchn"/>
    <w:aliases w:val="Untertitel (Teaser) WhitePaper Zchn"/>
    <w:basedOn w:val="Absatz-Standardschriftart"/>
    <w:link w:val="Untertitel"/>
    <w:uiPriority w:val="11"/>
    <w:rsid w:val="00750F54"/>
    <w:rPr>
      <w:rFonts w:ascii="Calibri" w:hAnsi="Calibri" w:cs="Calibri"/>
      <w:color w:val="003056"/>
      <w:sz w:val="24"/>
      <w:szCs w:val="24"/>
    </w:rPr>
  </w:style>
  <w:style w:type="paragraph" w:styleId="KeinLeerraum">
    <w:name w:val="No Spacing"/>
    <w:basedOn w:val="WPUnter-Text"/>
    <w:uiPriority w:val="1"/>
    <w:rsid w:val="00A624DD"/>
    <w:rPr>
      <w:rFonts w:ascii="Calibri" w:hAnsi="Calibri" w:cs="Calibri"/>
      <w:sz w:val="20"/>
    </w:rPr>
  </w:style>
  <w:style w:type="paragraph" w:styleId="Titel">
    <w:name w:val="Title"/>
    <w:basedOn w:val="Standard"/>
    <w:next w:val="Standard"/>
    <w:link w:val="TitelZchn"/>
    <w:uiPriority w:val="10"/>
    <w:rsid w:val="004D4C09"/>
    <w:pPr>
      <w:spacing w:before="240" w:after="60"/>
      <w:jc w:val="center"/>
      <w:outlineLvl w:val="0"/>
    </w:pPr>
    <w:rPr>
      <w:b/>
      <w:bCs/>
      <w:color w:val="003056"/>
      <w:kern w:val="28"/>
      <w:sz w:val="40"/>
      <w:szCs w:val="40"/>
      <w:u w:val="single" w:color="C6D9F1"/>
      <w:lang w:val="en-US"/>
    </w:rPr>
  </w:style>
  <w:style w:type="character" w:customStyle="1" w:styleId="TitelZchn">
    <w:name w:val="Titel Zchn"/>
    <w:basedOn w:val="Absatz-Standardschriftart"/>
    <w:link w:val="Titel"/>
    <w:uiPriority w:val="10"/>
    <w:rsid w:val="004D4C09"/>
    <w:rPr>
      <w:rFonts w:ascii="Calibri" w:hAnsi="Calibri" w:cs="Calibri"/>
      <w:b/>
      <w:bCs/>
      <w:color w:val="003056"/>
      <w:kern w:val="28"/>
      <w:sz w:val="40"/>
      <w:szCs w:val="40"/>
      <w:u w:val="single" w:color="C6D9F1"/>
      <w:lang w:val="en-US"/>
    </w:rPr>
  </w:style>
  <w:style w:type="paragraph" w:styleId="Textkrper-Zeileneinzug">
    <w:name w:val="Body Text Indent"/>
    <w:basedOn w:val="Standard"/>
    <w:link w:val="Textkrper-ZeileneinzugZchn"/>
    <w:semiHidden/>
    <w:rsid w:val="00750F54"/>
    <w:pPr>
      <w:spacing w:before="0" w:after="0" w:line="240" w:lineRule="auto"/>
      <w:ind w:left="399"/>
      <w:jc w:val="left"/>
    </w:pPr>
    <w:rPr>
      <w:rFonts w:cs="Times New Roman"/>
      <w:sz w:val="22"/>
      <w:szCs w:val="22"/>
      <w:lang w:val="en-US" w:eastAsia="en-US"/>
    </w:rPr>
  </w:style>
  <w:style w:type="character" w:customStyle="1" w:styleId="Textkrper-ZeileneinzugZchn">
    <w:name w:val="Textkörper-Zeileneinzug Zchn"/>
    <w:basedOn w:val="Absatz-Standardschriftart"/>
    <w:link w:val="Textkrper-Zeileneinzug"/>
    <w:semiHidden/>
    <w:rsid w:val="00750F54"/>
    <w:rPr>
      <w:rFonts w:ascii="Calibri" w:hAnsi="Calibri"/>
      <w:sz w:val="22"/>
      <w:szCs w:val="22"/>
      <w:lang w:val="en-US" w:eastAsia="en-US"/>
    </w:rPr>
  </w:style>
  <w:style w:type="character" w:styleId="Fett">
    <w:name w:val="Strong"/>
    <w:uiPriority w:val="22"/>
    <w:rsid w:val="00750F54"/>
    <w:rPr>
      <w:b/>
      <w:bCs/>
      <w:spacing w:val="0"/>
    </w:rPr>
  </w:style>
  <w:style w:type="character" w:styleId="IntensiverVerweis">
    <w:name w:val="Intense Reference"/>
    <w:uiPriority w:val="32"/>
    <w:rsid w:val="00B55E83"/>
  </w:style>
  <w:style w:type="paragraph" w:customStyle="1" w:styleId="Standard1">
    <w:name w:val="Standard1"/>
    <w:rsid w:val="00750F54"/>
    <w:pPr>
      <w:widowControl w:val="0"/>
      <w:suppressAutoHyphens/>
      <w:autoSpaceDN w:val="0"/>
      <w:textAlignment w:val="baseline"/>
    </w:pPr>
    <w:rPr>
      <w:rFonts w:eastAsia="SimSun" w:cs="Tahoma"/>
      <w:kern w:val="3"/>
      <w:sz w:val="24"/>
      <w:szCs w:val="24"/>
      <w:lang w:val="en-US" w:eastAsia="zh-CN" w:bidi="hi-IN"/>
    </w:rPr>
  </w:style>
  <w:style w:type="paragraph" w:styleId="Sprechblasentext">
    <w:name w:val="Balloon Text"/>
    <w:basedOn w:val="Standard"/>
    <w:link w:val="SprechblasentextZchn"/>
    <w:uiPriority w:val="99"/>
    <w:semiHidden/>
    <w:unhideWhenUsed/>
    <w:rsid w:val="00145D61"/>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D61"/>
    <w:rPr>
      <w:rFonts w:ascii="Tahoma" w:hAnsi="Tahoma" w:cs="Tahoma"/>
      <w:sz w:val="16"/>
      <w:szCs w:val="16"/>
    </w:rPr>
  </w:style>
  <w:style w:type="paragraph" w:styleId="Listenabsatz">
    <w:name w:val="List Paragraph"/>
    <w:aliases w:val="Listenabsatz WhitePaper"/>
    <w:basedOn w:val="StandardWhitePaperFlietext"/>
    <w:uiPriority w:val="34"/>
    <w:qFormat/>
    <w:rsid w:val="0004517D"/>
    <w:pPr>
      <w:numPr>
        <w:numId w:val="26"/>
      </w:numPr>
      <w:contextualSpacing/>
    </w:pPr>
  </w:style>
  <w:style w:type="paragraph" w:styleId="Inhaltsverzeichnisberschrift">
    <w:name w:val="TOC Heading"/>
    <w:basedOn w:val="berschrift1"/>
    <w:next w:val="Standard"/>
    <w:link w:val="InhaltsverzeichnisberschriftZchn"/>
    <w:uiPriority w:val="39"/>
    <w:unhideWhenUsed/>
    <w:qFormat/>
    <w:rsid w:val="00507697"/>
    <w:pPr>
      <w:keepLines/>
      <w:spacing w:before="480" w:after="0"/>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Verzeichnis1">
    <w:name w:val="toc 1"/>
    <w:basedOn w:val="Standard"/>
    <w:next w:val="Standard"/>
    <w:autoRedefine/>
    <w:uiPriority w:val="39"/>
    <w:unhideWhenUsed/>
    <w:rsid w:val="00507697"/>
    <w:pPr>
      <w:spacing w:after="100"/>
    </w:pPr>
  </w:style>
  <w:style w:type="character" w:styleId="Hyperlink">
    <w:name w:val="Hyperlink"/>
    <w:basedOn w:val="Absatz-Standardschriftart"/>
    <w:uiPriority w:val="99"/>
    <w:unhideWhenUsed/>
    <w:rsid w:val="00507697"/>
    <w:rPr>
      <w:color w:val="0000FF" w:themeColor="hyperlink"/>
      <w:u w:val="single"/>
    </w:rPr>
  </w:style>
  <w:style w:type="paragraph" w:styleId="Verzeichnis2">
    <w:name w:val="toc 2"/>
    <w:basedOn w:val="Standard"/>
    <w:next w:val="Standard"/>
    <w:autoRedefine/>
    <w:uiPriority w:val="39"/>
    <w:unhideWhenUsed/>
    <w:rsid w:val="00507697"/>
    <w:pPr>
      <w:spacing w:before="0" w:after="100" w:line="276" w:lineRule="auto"/>
      <w:ind w:left="220"/>
      <w:jc w:val="left"/>
    </w:pPr>
    <w:rPr>
      <w:rFonts w:asciiTheme="minorHAnsi" w:eastAsiaTheme="minorEastAsia" w:hAnsiTheme="minorHAnsi" w:cstheme="minorBidi"/>
      <w:sz w:val="22"/>
      <w:szCs w:val="22"/>
      <w:lang w:eastAsia="en-US"/>
    </w:rPr>
  </w:style>
  <w:style w:type="paragraph" w:styleId="Verzeichnis3">
    <w:name w:val="toc 3"/>
    <w:basedOn w:val="Standard"/>
    <w:next w:val="Standard"/>
    <w:autoRedefine/>
    <w:uiPriority w:val="39"/>
    <w:semiHidden/>
    <w:unhideWhenUsed/>
    <w:qFormat/>
    <w:rsid w:val="00507697"/>
    <w:pPr>
      <w:spacing w:before="0" w:after="100" w:line="276" w:lineRule="auto"/>
      <w:ind w:left="440"/>
      <w:jc w:val="left"/>
    </w:pPr>
    <w:rPr>
      <w:rFonts w:asciiTheme="minorHAnsi" w:eastAsiaTheme="minorEastAsia" w:hAnsiTheme="minorHAnsi" w:cstheme="minorBidi"/>
      <w:sz w:val="22"/>
      <w:szCs w:val="22"/>
      <w:lang w:eastAsia="en-US"/>
    </w:rPr>
  </w:style>
  <w:style w:type="character" w:customStyle="1" w:styleId="berschrift6Zchn">
    <w:name w:val="Überschrift 6 Zchn"/>
    <w:basedOn w:val="Absatz-Standardschriftart"/>
    <w:link w:val="berschrift6"/>
    <w:uiPriority w:val="9"/>
    <w:rsid w:val="00C51995"/>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rsid w:val="00C51995"/>
    <w:rPr>
      <w:rFonts w:asciiTheme="majorHAnsi" w:eastAsiaTheme="majorEastAsia" w:hAnsiTheme="majorHAnsi" w:cstheme="majorBidi"/>
      <w:i/>
      <w:iCs/>
      <w:color w:val="404040" w:themeColor="text1" w:themeTint="BF"/>
      <w:sz w:val="24"/>
      <w:szCs w:val="24"/>
    </w:rPr>
  </w:style>
  <w:style w:type="paragraph" w:customStyle="1" w:styleId="berschrift1KapitelWhitePaper">
    <w:name w:val="Überschrift1 (Kapitel) WhitePaper"/>
    <w:basedOn w:val="berschrift1"/>
    <w:link w:val="KapitelberschriftZchn"/>
    <w:qFormat/>
    <w:rsid w:val="00C51995"/>
  </w:style>
  <w:style w:type="paragraph" w:customStyle="1" w:styleId="berschrift2WhitePaper">
    <w:name w:val="Überschrift2 WhitePaper"/>
    <w:basedOn w:val="berschrift2"/>
    <w:link w:val="berschrift2WhitePaperZchn"/>
    <w:qFormat/>
    <w:rsid w:val="00C51995"/>
    <w:rPr>
      <w:rFonts w:ascii="Helvetica" w:hAnsi="Helvetica"/>
      <w:lang w:val="en-US"/>
    </w:rPr>
  </w:style>
  <w:style w:type="character" w:customStyle="1" w:styleId="WPHauptberschriftZchn">
    <w:name w:val="WP Hauptüberschrift Zchn"/>
    <w:basedOn w:val="Absatz-Standardschriftart"/>
    <w:link w:val="WPHauptberschrift"/>
    <w:rsid w:val="00C51995"/>
    <w:rPr>
      <w:rFonts w:ascii="Arial" w:hAnsi="Arial"/>
      <w:b/>
      <w:kern w:val="32"/>
      <w:sz w:val="28"/>
    </w:rPr>
  </w:style>
  <w:style w:type="character" w:customStyle="1" w:styleId="berschrift1Zchn">
    <w:name w:val="Überschrift 1 Zchn"/>
    <w:basedOn w:val="WPHauptberschriftZchn"/>
    <w:link w:val="berschrift1"/>
    <w:rsid w:val="0004517D"/>
    <w:rPr>
      <w:rFonts w:ascii="Calibri" w:hAnsi="Calibri" w:cs="Calibri"/>
      <w:b/>
      <w:color w:val="003056"/>
      <w:kern w:val="32"/>
      <w:sz w:val="32"/>
      <w:szCs w:val="32"/>
      <w:u w:color="000059"/>
      <w:lang w:val="en-US"/>
    </w:rPr>
  </w:style>
  <w:style w:type="character" w:customStyle="1" w:styleId="KapitelberschriftZchn">
    <w:name w:val="Kapitel Überschrift Zchn"/>
    <w:basedOn w:val="berschrift1Zchn"/>
    <w:link w:val="berschrift1KapitelWhitePaper"/>
    <w:rsid w:val="00C51995"/>
    <w:rPr>
      <w:rFonts w:ascii="Calibri" w:hAnsi="Calibri" w:cs="Calibri"/>
      <w:b/>
      <w:color w:val="003056"/>
      <w:kern w:val="32"/>
      <w:sz w:val="32"/>
      <w:szCs w:val="32"/>
      <w:u w:color="000059"/>
      <w:lang w:val="en-US"/>
    </w:rPr>
  </w:style>
  <w:style w:type="paragraph" w:customStyle="1" w:styleId="StandardWhitePaperFlietext">
    <w:name w:val="Standard WhitePaper (Fließtext)"/>
    <w:basedOn w:val="Standard"/>
    <w:link w:val="StandardWhitePaperFlietextZchn"/>
    <w:qFormat/>
    <w:rsid w:val="00C51995"/>
    <w:rPr>
      <w:lang w:val="en-US"/>
    </w:rPr>
  </w:style>
  <w:style w:type="character" w:customStyle="1" w:styleId="WPberschriftZchn">
    <w:name w:val="WP Überschrift Zchn"/>
    <w:basedOn w:val="Absatz-Standardschriftart"/>
    <w:link w:val="WPberschrift"/>
    <w:rsid w:val="00C51995"/>
    <w:rPr>
      <w:rFonts w:ascii="Arial" w:hAnsi="Arial"/>
      <w:b/>
      <w:sz w:val="24"/>
    </w:rPr>
  </w:style>
  <w:style w:type="character" w:customStyle="1" w:styleId="berschrift2Zchn">
    <w:name w:val="Überschrift 2 Zchn"/>
    <w:basedOn w:val="WPberschriftZchn"/>
    <w:link w:val="berschrift2"/>
    <w:rsid w:val="00C51995"/>
    <w:rPr>
      <w:rFonts w:ascii="Calibri" w:hAnsi="Calibri" w:cs="Calibri"/>
      <w:b/>
      <w:sz w:val="28"/>
      <w:szCs w:val="28"/>
    </w:rPr>
  </w:style>
  <w:style w:type="character" w:customStyle="1" w:styleId="berschrift2WhitePaperZchn">
    <w:name w:val="Überschrift2 WhitePaper Zchn"/>
    <w:basedOn w:val="berschrift2Zchn"/>
    <w:link w:val="berschrift2WhitePaper"/>
    <w:rsid w:val="00C51995"/>
    <w:rPr>
      <w:rFonts w:ascii="Helvetica" w:hAnsi="Helvetica" w:cs="Calibri"/>
      <w:b/>
      <w:sz w:val="28"/>
      <w:szCs w:val="28"/>
      <w:lang w:val="en-US"/>
    </w:rPr>
  </w:style>
  <w:style w:type="character" w:customStyle="1" w:styleId="berschrift8Zchn">
    <w:name w:val="Überschrift 8 Zchn"/>
    <w:basedOn w:val="Absatz-Standardschriftart"/>
    <w:link w:val="berschrift8"/>
    <w:uiPriority w:val="9"/>
    <w:rsid w:val="00B55E83"/>
    <w:rPr>
      <w:rFonts w:asciiTheme="majorHAnsi" w:eastAsiaTheme="majorEastAsia" w:hAnsiTheme="majorHAnsi" w:cstheme="majorBidi"/>
      <w:color w:val="404040" w:themeColor="text1" w:themeTint="BF"/>
    </w:rPr>
  </w:style>
  <w:style w:type="character" w:customStyle="1" w:styleId="StandardWhitePaperFlietextZchn">
    <w:name w:val="Standard WhitePaper (Fließtext) Zchn"/>
    <w:basedOn w:val="Absatz-Standardschriftart"/>
    <w:link w:val="StandardWhitePaperFlietext"/>
    <w:rsid w:val="00C51995"/>
    <w:rPr>
      <w:rFonts w:ascii="Calibri" w:hAnsi="Calibri" w:cs="Calibri"/>
      <w:sz w:val="24"/>
      <w:szCs w:val="24"/>
      <w:lang w:val="en-US"/>
    </w:rPr>
  </w:style>
  <w:style w:type="paragraph" w:customStyle="1" w:styleId="TitelWhitePaper">
    <w:name w:val="Titel WhitePaper"/>
    <w:basedOn w:val="Titel"/>
    <w:link w:val="TitelWhitePaperZchn"/>
    <w:qFormat/>
    <w:rsid w:val="00B55E83"/>
  </w:style>
  <w:style w:type="paragraph" w:customStyle="1" w:styleId="InhaltsverzeichnisberschriftWhitePaper">
    <w:name w:val="InhaltsverzeichnisÜberschrift WhitePaper"/>
    <w:basedOn w:val="Inhaltsverzeichnisberschrift"/>
    <w:link w:val="InhaltsverzeichnisberschriftWhitePaperZchn"/>
    <w:qFormat/>
    <w:rsid w:val="00B55E83"/>
  </w:style>
  <w:style w:type="character" w:customStyle="1" w:styleId="TitelWhitePaperZchn">
    <w:name w:val="Titel WhitePaper Zchn"/>
    <w:basedOn w:val="TitelZchn"/>
    <w:link w:val="TitelWhitePaper"/>
    <w:rsid w:val="00B55E83"/>
    <w:rPr>
      <w:rFonts w:ascii="Calibri" w:hAnsi="Calibri" w:cs="Calibri"/>
      <w:b/>
      <w:bCs/>
      <w:color w:val="003056"/>
      <w:kern w:val="28"/>
      <w:sz w:val="40"/>
      <w:szCs w:val="40"/>
      <w:u w:val="single" w:color="C6D9F1"/>
      <w:lang w:val="en-US"/>
    </w:rPr>
  </w:style>
  <w:style w:type="character" w:customStyle="1" w:styleId="InhaltsverzeichnisberschriftZchn">
    <w:name w:val="Inhaltsverzeichnisüberschrift Zchn"/>
    <w:basedOn w:val="berschrift1Zchn"/>
    <w:link w:val="Inhaltsverzeichnisberschrift"/>
    <w:uiPriority w:val="39"/>
    <w:rsid w:val="00B55E83"/>
    <w:rPr>
      <w:rFonts w:asciiTheme="majorHAnsi" w:eastAsiaTheme="majorEastAsia" w:hAnsiTheme="majorHAnsi" w:cstheme="majorBidi"/>
      <w:b/>
      <w:bCs/>
      <w:color w:val="365F91" w:themeColor="accent1" w:themeShade="BF"/>
      <w:kern w:val="32"/>
      <w:sz w:val="28"/>
      <w:szCs w:val="28"/>
      <w:u w:color="000059"/>
      <w:lang w:val="en-US" w:eastAsia="en-US"/>
    </w:rPr>
  </w:style>
  <w:style w:type="character" w:customStyle="1" w:styleId="InhaltsverzeichnisberschriftWhitePaperZchn">
    <w:name w:val="InhaltsverzeichnisÜberschrift WhitePaper Zchn"/>
    <w:basedOn w:val="InhaltsverzeichnisberschriftZchn"/>
    <w:link w:val="InhaltsverzeichnisberschriftWhitePaper"/>
    <w:rsid w:val="00B55E83"/>
    <w:rPr>
      <w:rFonts w:asciiTheme="majorHAnsi" w:eastAsiaTheme="majorEastAsia" w:hAnsiTheme="majorHAnsi" w:cstheme="majorBidi"/>
      <w:b/>
      <w:bCs/>
      <w:color w:val="365F91" w:themeColor="accent1" w:themeShade="BF"/>
      <w:kern w:val="32"/>
      <w:sz w:val="28"/>
      <w:szCs w:val="28"/>
      <w:u w:color="000059"/>
      <w:lang w:val="en-US" w:eastAsia="en-US"/>
    </w:rPr>
  </w:style>
  <w:style w:type="paragraph" w:styleId="StandardWeb">
    <w:name w:val="Normal (Web)"/>
    <w:basedOn w:val="Standard"/>
    <w:uiPriority w:val="99"/>
    <w:semiHidden/>
    <w:unhideWhenUsed/>
    <w:rsid w:val="00D30FF4"/>
    <w:pPr>
      <w:spacing w:before="100" w:beforeAutospacing="1" w:after="100" w:afterAutospacing="1" w:line="240" w:lineRule="auto"/>
      <w:jc w:val="left"/>
    </w:pPr>
    <w:rPr>
      <w:rFonts w:ascii="Times New Roman" w:eastAsiaTheme="minorEastAsia" w:hAnsi="Times New Roman" w:cs="Times New Roman"/>
    </w:rPr>
  </w:style>
  <w:style w:type="table" w:styleId="Tabellenraster">
    <w:name w:val="Table Grid"/>
    <w:basedOn w:val="NormaleTabelle"/>
    <w:uiPriority w:val="59"/>
    <w:rsid w:val="007F2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chattierung1-Akzent6">
    <w:name w:val="Medium Shading 1 Accent 6"/>
    <w:basedOn w:val="NormaleTabelle"/>
    <w:uiPriority w:val="63"/>
    <w:rsid w:val="007F27AE"/>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Default">
    <w:name w:val="Default"/>
    <w:basedOn w:val="Standard"/>
    <w:rsid w:val="00DE1F41"/>
    <w:pPr>
      <w:autoSpaceDE w:val="0"/>
      <w:autoSpaceDN w:val="0"/>
      <w:spacing w:before="0" w:after="0" w:line="240" w:lineRule="auto"/>
      <w:jc w:val="left"/>
    </w:pPr>
    <w:rPr>
      <w:rFonts w:ascii="Fujitsu Sans" w:eastAsiaTheme="minorHAnsi" w:hAnsi="Fujitsu Sans" w:cs="Times New Roman"/>
      <w:color w:val="000000"/>
    </w:rPr>
  </w:style>
  <w:style w:type="table" w:styleId="MittlereSchattierung2-Akzent6">
    <w:name w:val="Medium Shading 2 Accent 6"/>
    <w:basedOn w:val="NormaleTabelle"/>
    <w:uiPriority w:val="64"/>
    <w:rsid w:val="00F5373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Vorformatiert">
    <w:name w:val="HTML Preformatted"/>
    <w:basedOn w:val="Standard"/>
    <w:link w:val="HTMLVorformatiertZchn"/>
    <w:uiPriority w:val="99"/>
    <w:semiHidden/>
    <w:unhideWhenUsed/>
    <w:rsid w:val="00BB1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heme="minorHAnsi" w:hAnsi="Courier New" w:cs="Courier New"/>
      <w:color w:val="000000"/>
      <w:sz w:val="20"/>
      <w:szCs w:val="20"/>
    </w:rPr>
  </w:style>
  <w:style w:type="character" w:customStyle="1" w:styleId="HTMLVorformatiertZchn">
    <w:name w:val="HTML Vorformatiert Zchn"/>
    <w:basedOn w:val="Absatz-Standardschriftart"/>
    <w:link w:val="HTMLVorformatiert"/>
    <w:uiPriority w:val="99"/>
    <w:semiHidden/>
    <w:rsid w:val="00BB1D5B"/>
    <w:rPr>
      <w:rFonts w:ascii="Courier New" w:eastAsiaTheme="minorHAnsi"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9" w:unhideWhenUsed="0"/>
    <w:lsdException w:name="heading 4" w:semiHidden="0" w:uiPriority="9" w:unhideWhenUsed="0"/>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Inhaltsverzeichnis WhitePaper"/>
    <w:qFormat/>
    <w:rsid w:val="0004517D"/>
    <w:pPr>
      <w:spacing w:before="120" w:after="120" w:line="264" w:lineRule="auto"/>
      <w:jc w:val="both"/>
    </w:pPr>
    <w:rPr>
      <w:rFonts w:ascii="Calibri" w:hAnsi="Calibri" w:cs="Calibri"/>
      <w:sz w:val="24"/>
      <w:szCs w:val="24"/>
    </w:rPr>
  </w:style>
  <w:style w:type="paragraph" w:styleId="berschrift1">
    <w:name w:val="heading 1"/>
    <w:basedOn w:val="WPHauptberschrift"/>
    <w:next w:val="Standard"/>
    <w:link w:val="berschrift1Zchn"/>
    <w:rsid w:val="0004517D"/>
    <w:pPr>
      <w:spacing w:after="240" w:line="276" w:lineRule="auto"/>
      <w:jc w:val="both"/>
      <w:outlineLvl w:val="0"/>
    </w:pPr>
    <w:rPr>
      <w:rFonts w:ascii="Calibri" w:hAnsi="Calibri" w:cs="Calibri"/>
      <w:color w:val="003056"/>
      <w:sz w:val="32"/>
      <w:szCs w:val="32"/>
      <w:u w:color="000059"/>
      <w:lang w:val="en-US"/>
    </w:rPr>
  </w:style>
  <w:style w:type="paragraph" w:styleId="berschrift2">
    <w:name w:val="heading 2"/>
    <w:basedOn w:val="WPberschrift"/>
    <w:next w:val="Standard"/>
    <w:link w:val="berschrift2Zchn"/>
    <w:rsid w:val="00D569C4"/>
    <w:pPr>
      <w:spacing w:before="200" w:after="200" w:line="312" w:lineRule="auto"/>
      <w:outlineLvl w:val="1"/>
    </w:pPr>
    <w:rPr>
      <w:rFonts w:ascii="Calibri" w:hAnsi="Calibri" w:cs="Calibri"/>
      <w:sz w:val="28"/>
      <w:szCs w:val="28"/>
    </w:rPr>
  </w:style>
  <w:style w:type="paragraph" w:styleId="berschrift3">
    <w:name w:val="heading 3"/>
    <w:basedOn w:val="WPUnter-berschrift"/>
    <w:next w:val="Standard"/>
    <w:rsid w:val="00D569C4"/>
    <w:pPr>
      <w:outlineLvl w:val="2"/>
    </w:pPr>
    <w:rPr>
      <w:rFonts w:ascii="Calibri" w:hAnsi="Calibri" w:cs="Calibri"/>
      <w:sz w:val="24"/>
      <w:szCs w:val="24"/>
    </w:rPr>
  </w:style>
  <w:style w:type="paragraph" w:styleId="berschrift4">
    <w:name w:val="heading 4"/>
    <w:basedOn w:val="WPBildunterschrift"/>
    <w:next w:val="Standard"/>
    <w:rsid w:val="00D569C4"/>
    <w:pPr>
      <w:outlineLvl w:val="3"/>
    </w:pPr>
    <w:rPr>
      <w:rFonts w:ascii="Calibri" w:hAnsi="Calibri" w:cs="Calibri"/>
      <w:sz w:val="20"/>
    </w:rPr>
  </w:style>
  <w:style w:type="paragraph" w:styleId="berschrift5">
    <w:name w:val="heading 5"/>
    <w:basedOn w:val="Standard"/>
    <w:next w:val="Standard"/>
    <w:rsid w:val="00134DFF"/>
    <w:pPr>
      <w:keepNext/>
      <w:outlineLvl w:val="4"/>
    </w:pPr>
    <w:rPr>
      <w:rFonts w:ascii="Arial" w:hAnsi="Arial" w:cs="Arial"/>
      <w:b/>
      <w:bCs/>
      <w:szCs w:val="20"/>
      <w:lang w:val="en-GB"/>
    </w:rPr>
  </w:style>
  <w:style w:type="paragraph" w:styleId="berschrift6">
    <w:name w:val="heading 6"/>
    <w:basedOn w:val="Standard"/>
    <w:next w:val="Standard"/>
    <w:link w:val="berschrift6Zchn"/>
    <w:uiPriority w:val="9"/>
    <w:unhideWhenUsed/>
    <w:rsid w:val="00C519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C519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rsid w:val="00B55E8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Bildunterschrift">
    <w:name w:val="WP Bildunterschrift"/>
    <w:rsid w:val="00134DFF"/>
    <w:rPr>
      <w:rFonts w:ascii="Arial" w:hAnsi="Arial"/>
      <w:b/>
      <w:i/>
      <w:sz w:val="16"/>
    </w:rPr>
  </w:style>
  <w:style w:type="paragraph" w:customStyle="1" w:styleId="WPFliesstext">
    <w:name w:val="WP Fliesstext"/>
    <w:rsid w:val="00134DFF"/>
    <w:pPr>
      <w:spacing w:after="120" w:line="240" w:lineRule="exact"/>
      <w:jc w:val="both"/>
    </w:pPr>
    <w:rPr>
      <w:rFonts w:ascii="Arial" w:hAnsi="Arial"/>
    </w:rPr>
  </w:style>
  <w:style w:type="paragraph" w:customStyle="1" w:styleId="WPHauptberschrift">
    <w:name w:val="WP Hauptüberschrift"/>
    <w:link w:val="WPHauptberschriftZchn"/>
    <w:rsid w:val="00134DFF"/>
    <w:pPr>
      <w:keepNext/>
      <w:spacing w:before="240" w:after="60"/>
    </w:pPr>
    <w:rPr>
      <w:rFonts w:ascii="Arial" w:hAnsi="Arial"/>
      <w:b/>
      <w:kern w:val="32"/>
      <w:sz w:val="28"/>
    </w:rPr>
  </w:style>
  <w:style w:type="paragraph" w:customStyle="1" w:styleId="WPTeaser">
    <w:name w:val="WP Teaser"/>
    <w:rsid w:val="00134DFF"/>
    <w:pPr>
      <w:spacing w:after="120" w:line="360" w:lineRule="auto"/>
      <w:jc w:val="both"/>
    </w:pPr>
    <w:rPr>
      <w:rFonts w:ascii="Arial" w:hAnsi="Arial"/>
    </w:rPr>
  </w:style>
  <w:style w:type="paragraph" w:customStyle="1" w:styleId="WPberschrift">
    <w:name w:val="WP Überschrift"/>
    <w:link w:val="WPberschriftZchn"/>
    <w:rsid w:val="00134DFF"/>
    <w:pPr>
      <w:keepNext/>
      <w:spacing w:before="240" w:after="60"/>
    </w:pPr>
    <w:rPr>
      <w:rFonts w:ascii="Arial" w:hAnsi="Arial"/>
      <w:b/>
      <w:sz w:val="24"/>
    </w:rPr>
  </w:style>
  <w:style w:type="paragraph" w:customStyle="1" w:styleId="WPUnter-berschrift">
    <w:name w:val="WP Unter-Überschrift"/>
    <w:rsid w:val="00134DFF"/>
    <w:pPr>
      <w:keepNext/>
      <w:spacing w:before="240" w:after="60"/>
    </w:pPr>
    <w:rPr>
      <w:rFonts w:ascii="Arial" w:hAnsi="Arial"/>
      <w:b/>
    </w:rPr>
  </w:style>
  <w:style w:type="paragraph" w:customStyle="1" w:styleId="WPUnter-Text">
    <w:name w:val="WP Unter-Text"/>
    <w:rsid w:val="00134DFF"/>
    <w:pPr>
      <w:spacing w:after="60"/>
      <w:jc w:val="both"/>
    </w:pPr>
    <w:rPr>
      <w:rFonts w:ascii="Arial" w:hAnsi="Arial" w:cs="Arial"/>
      <w:sz w:val="16"/>
    </w:rPr>
  </w:style>
  <w:style w:type="paragraph" w:styleId="Kopfzeile">
    <w:name w:val="header"/>
    <w:basedOn w:val="Standard"/>
    <w:semiHidden/>
    <w:rsid w:val="00134DFF"/>
    <w:pPr>
      <w:tabs>
        <w:tab w:val="center" w:pos="4536"/>
        <w:tab w:val="right" w:pos="9072"/>
      </w:tabs>
    </w:pPr>
  </w:style>
  <w:style w:type="paragraph" w:styleId="Fuzeile">
    <w:name w:val="footer"/>
    <w:basedOn w:val="Standard"/>
    <w:semiHidden/>
    <w:rsid w:val="00134DFF"/>
    <w:pPr>
      <w:tabs>
        <w:tab w:val="center" w:pos="4536"/>
        <w:tab w:val="right" w:pos="9072"/>
      </w:tabs>
    </w:pPr>
  </w:style>
  <w:style w:type="paragraph" w:styleId="Untertitel">
    <w:name w:val="Subtitle"/>
    <w:aliases w:val="Untertitel (Teaser) WhitePaper"/>
    <w:basedOn w:val="WPTeaser"/>
    <w:next w:val="Standard"/>
    <w:link w:val="UntertitelZchn"/>
    <w:uiPriority w:val="11"/>
    <w:qFormat/>
    <w:rsid w:val="00750F54"/>
    <w:pPr>
      <w:spacing w:line="312" w:lineRule="auto"/>
    </w:pPr>
    <w:rPr>
      <w:rFonts w:ascii="Calibri" w:hAnsi="Calibri" w:cs="Calibri"/>
      <w:color w:val="003056"/>
      <w:sz w:val="24"/>
      <w:szCs w:val="24"/>
    </w:rPr>
  </w:style>
  <w:style w:type="character" w:customStyle="1" w:styleId="UntertitelZchn">
    <w:name w:val="Untertitel Zchn"/>
    <w:aliases w:val="Untertitel (Teaser) WhitePaper Zchn"/>
    <w:basedOn w:val="Absatz-Standardschriftart"/>
    <w:link w:val="Untertitel"/>
    <w:uiPriority w:val="11"/>
    <w:rsid w:val="00750F54"/>
    <w:rPr>
      <w:rFonts w:ascii="Calibri" w:hAnsi="Calibri" w:cs="Calibri"/>
      <w:color w:val="003056"/>
      <w:sz w:val="24"/>
      <w:szCs w:val="24"/>
    </w:rPr>
  </w:style>
  <w:style w:type="paragraph" w:styleId="KeinLeerraum">
    <w:name w:val="No Spacing"/>
    <w:basedOn w:val="WPUnter-Text"/>
    <w:uiPriority w:val="1"/>
    <w:rsid w:val="00A624DD"/>
    <w:rPr>
      <w:rFonts w:ascii="Calibri" w:hAnsi="Calibri" w:cs="Calibri"/>
      <w:sz w:val="20"/>
    </w:rPr>
  </w:style>
  <w:style w:type="paragraph" w:styleId="Titel">
    <w:name w:val="Title"/>
    <w:basedOn w:val="Standard"/>
    <w:next w:val="Standard"/>
    <w:link w:val="TitelZchn"/>
    <w:uiPriority w:val="10"/>
    <w:rsid w:val="004D4C09"/>
    <w:pPr>
      <w:spacing w:before="240" w:after="60"/>
      <w:jc w:val="center"/>
      <w:outlineLvl w:val="0"/>
    </w:pPr>
    <w:rPr>
      <w:b/>
      <w:bCs/>
      <w:color w:val="003056"/>
      <w:kern w:val="28"/>
      <w:sz w:val="40"/>
      <w:szCs w:val="40"/>
      <w:u w:val="single" w:color="C6D9F1"/>
      <w:lang w:val="en-US"/>
    </w:rPr>
  </w:style>
  <w:style w:type="character" w:customStyle="1" w:styleId="TitelZchn">
    <w:name w:val="Titel Zchn"/>
    <w:basedOn w:val="Absatz-Standardschriftart"/>
    <w:link w:val="Titel"/>
    <w:uiPriority w:val="10"/>
    <w:rsid w:val="004D4C09"/>
    <w:rPr>
      <w:rFonts w:ascii="Calibri" w:hAnsi="Calibri" w:cs="Calibri"/>
      <w:b/>
      <w:bCs/>
      <w:color w:val="003056"/>
      <w:kern w:val="28"/>
      <w:sz w:val="40"/>
      <w:szCs w:val="40"/>
      <w:u w:val="single" w:color="C6D9F1"/>
      <w:lang w:val="en-US"/>
    </w:rPr>
  </w:style>
  <w:style w:type="paragraph" w:styleId="Textkrper-Zeileneinzug">
    <w:name w:val="Body Text Indent"/>
    <w:basedOn w:val="Standard"/>
    <w:link w:val="Textkrper-ZeileneinzugZchn"/>
    <w:semiHidden/>
    <w:rsid w:val="00750F54"/>
    <w:pPr>
      <w:spacing w:before="0" w:after="0" w:line="240" w:lineRule="auto"/>
      <w:ind w:left="399"/>
      <w:jc w:val="left"/>
    </w:pPr>
    <w:rPr>
      <w:rFonts w:cs="Times New Roman"/>
      <w:sz w:val="22"/>
      <w:szCs w:val="22"/>
      <w:lang w:val="en-US" w:eastAsia="en-US"/>
    </w:rPr>
  </w:style>
  <w:style w:type="character" w:customStyle="1" w:styleId="Textkrper-ZeileneinzugZchn">
    <w:name w:val="Textkörper-Zeileneinzug Zchn"/>
    <w:basedOn w:val="Absatz-Standardschriftart"/>
    <w:link w:val="Textkrper-Zeileneinzug"/>
    <w:semiHidden/>
    <w:rsid w:val="00750F54"/>
    <w:rPr>
      <w:rFonts w:ascii="Calibri" w:hAnsi="Calibri"/>
      <w:sz w:val="22"/>
      <w:szCs w:val="22"/>
      <w:lang w:val="en-US" w:eastAsia="en-US"/>
    </w:rPr>
  </w:style>
  <w:style w:type="character" w:styleId="Fett">
    <w:name w:val="Strong"/>
    <w:uiPriority w:val="22"/>
    <w:rsid w:val="00750F54"/>
    <w:rPr>
      <w:b/>
      <w:bCs/>
      <w:spacing w:val="0"/>
    </w:rPr>
  </w:style>
  <w:style w:type="character" w:styleId="IntensiverVerweis">
    <w:name w:val="Intense Reference"/>
    <w:uiPriority w:val="32"/>
    <w:rsid w:val="00B55E83"/>
  </w:style>
  <w:style w:type="paragraph" w:customStyle="1" w:styleId="Standard1">
    <w:name w:val="Standard1"/>
    <w:rsid w:val="00750F54"/>
    <w:pPr>
      <w:widowControl w:val="0"/>
      <w:suppressAutoHyphens/>
      <w:autoSpaceDN w:val="0"/>
      <w:textAlignment w:val="baseline"/>
    </w:pPr>
    <w:rPr>
      <w:rFonts w:eastAsia="SimSun" w:cs="Tahoma"/>
      <w:kern w:val="3"/>
      <w:sz w:val="24"/>
      <w:szCs w:val="24"/>
      <w:lang w:val="en-US" w:eastAsia="zh-CN" w:bidi="hi-IN"/>
    </w:rPr>
  </w:style>
  <w:style w:type="paragraph" w:styleId="Sprechblasentext">
    <w:name w:val="Balloon Text"/>
    <w:basedOn w:val="Standard"/>
    <w:link w:val="SprechblasentextZchn"/>
    <w:uiPriority w:val="99"/>
    <w:semiHidden/>
    <w:unhideWhenUsed/>
    <w:rsid w:val="00145D61"/>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D61"/>
    <w:rPr>
      <w:rFonts w:ascii="Tahoma" w:hAnsi="Tahoma" w:cs="Tahoma"/>
      <w:sz w:val="16"/>
      <w:szCs w:val="16"/>
    </w:rPr>
  </w:style>
  <w:style w:type="paragraph" w:styleId="Listenabsatz">
    <w:name w:val="List Paragraph"/>
    <w:aliases w:val="Listenabsatz WhitePaper"/>
    <w:basedOn w:val="StandardWhitePaperFlietext"/>
    <w:uiPriority w:val="34"/>
    <w:qFormat/>
    <w:rsid w:val="0004517D"/>
    <w:pPr>
      <w:numPr>
        <w:numId w:val="26"/>
      </w:numPr>
      <w:contextualSpacing/>
    </w:pPr>
  </w:style>
  <w:style w:type="paragraph" w:styleId="Inhaltsverzeichnisberschrift">
    <w:name w:val="TOC Heading"/>
    <w:basedOn w:val="berschrift1"/>
    <w:next w:val="Standard"/>
    <w:link w:val="InhaltsverzeichnisberschriftZchn"/>
    <w:uiPriority w:val="39"/>
    <w:unhideWhenUsed/>
    <w:qFormat/>
    <w:rsid w:val="00507697"/>
    <w:pPr>
      <w:keepLines/>
      <w:spacing w:before="480" w:after="0"/>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Verzeichnis1">
    <w:name w:val="toc 1"/>
    <w:basedOn w:val="Standard"/>
    <w:next w:val="Standard"/>
    <w:autoRedefine/>
    <w:uiPriority w:val="39"/>
    <w:unhideWhenUsed/>
    <w:rsid w:val="00507697"/>
    <w:pPr>
      <w:spacing w:after="100"/>
    </w:pPr>
  </w:style>
  <w:style w:type="character" w:styleId="Hyperlink">
    <w:name w:val="Hyperlink"/>
    <w:basedOn w:val="Absatz-Standardschriftart"/>
    <w:uiPriority w:val="99"/>
    <w:unhideWhenUsed/>
    <w:rsid w:val="00507697"/>
    <w:rPr>
      <w:color w:val="0000FF" w:themeColor="hyperlink"/>
      <w:u w:val="single"/>
    </w:rPr>
  </w:style>
  <w:style w:type="paragraph" w:styleId="Verzeichnis2">
    <w:name w:val="toc 2"/>
    <w:basedOn w:val="Standard"/>
    <w:next w:val="Standard"/>
    <w:autoRedefine/>
    <w:uiPriority w:val="39"/>
    <w:unhideWhenUsed/>
    <w:rsid w:val="00507697"/>
    <w:pPr>
      <w:spacing w:before="0" w:after="100" w:line="276" w:lineRule="auto"/>
      <w:ind w:left="220"/>
      <w:jc w:val="left"/>
    </w:pPr>
    <w:rPr>
      <w:rFonts w:asciiTheme="minorHAnsi" w:eastAsiaTheme="minorEastAsia" w:hAnsiTheme="minorHAnsi" w:cstheme="minorBidi"/>
      <w:sz w:val="22"/>
      <w:szCs w:val="22"/>
      <w:lang w:eastAsia="en-US"/>
    </w:rPr>
  </w:style>
  <w:style w:type="paragraph" w:styleId="Verzeichnis3">
    <w:name w:val="toc 3"/>
    <w:basedOn w:val="Standard"/>
    <w:next w:val="Standard"/>
    <w:autoRedefine/>
    <w:uiPriority w:val="39"/>
    <w:semiHidden/>
    <w:unhideWhenUsed/>
    <w:qFormat/>
    <w:rsid w:val="00507697"/>
    <w:pPr>
      <w:spacing w:before="0" w:after="100" w:line="276" w:lineRule="auto"/>
      <w:ind w:left="440"/>
      <w:jc w:val="left"/>
    </w:pPr>
    <w:rPr>
      <w:rFonts w:asciiTheme="minorHAnsi" w:eastAsiaTheme="minorEastAsia" w:hAnsiTheme="minorHAnsi" w:cstheme="minorBidi"/>
      <w:sz w:val="22"/>
      <w:szCs w:val="22"/>
      <w:lang w:eastAsia="en-US"/>
    </w:rPr>
  </w:style>
  <w:style w:type="character" w:customStyle="1" w:styleId="berschrift6Zchn">
    <w:name w:val="Überschrift 6 Zchn"/>
    <w:basedOn w:val="Absatz-Standardschriftart"/>
    <w:link w:val="berschrift6"/>
    <w:uiPriority w:val="9"/>
    <w:rsid w:val="00C51995"/>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rsid w:val="00C51995"/>
    <w:rPr>
      <w:rFonts w:asciiTheme="majorHAnsi" w:eastAsiaTheme="majorEastAsia" w:hAnsiTheme="majorHAnsi" w:cstheme="majorBidi"/>
      <w:i/>
      <w:iCs/>
      <w:color w:val="404040" w:themeColor="text1" w:themeTint="BF"/>
      <w:sz w:val="24"/>
      <w:szCs w:val="24"/>
    </w:rPr>
  </w:style>
  <w:style w:type="paragraph" w:customStyle="1" w:styleId="berschrift1KapitelWhitePaper">
    <w:name w:val="Überschrift1 (Kapitel) WhitePaper"/>
    <w:basedOn w:val="berschrift1"/>
    <w:link w:val="KapitelberschriftZchn"/>
    <w:qFormat/>
    <w:rsid w:val="00C51995"/>
  </w:style>
  <w:style w:type="paragraph" w:customStyle="1" w:styleId="berschrift2WhitePaper">
    <w:name w:val="Überschrift2 WhitePaper"/>
    <w:basedOn w:val="berschrift2"/>
    <w:link w:val="berschrift2WhitePaperZchn"/>
    <w:qFormat/>
    <w:rsid w:val="00C51995"/>
    <w:rPr>
      <w:rFonts w:ascii="Helvetica" w:hAnsi="Helvetica"/>
      <w:lang w:val="en-US"/>
    </w:rPr>
  </w:style>
  <w:style w:type="character" w:customStyle="1" w:styleId="WPHauptberschriftZchn">
    <w:name w:val="WP Hauptüberschrift Zchn"/>
    <w:basedOn w:val="Absatz-Standardschriftart"/>
    <w:link w:val="WPHauptberschrift"/>
    <w:rsid w:val="00C51995"/>
    <w:rPr>
      <w:rFonts w:ascii="Arial" w:hAnsi="Arial"/>
      <w:b/>
      <w:kern w:val="32"/>
      <w:sz w:val="28"/>
    </w:rPr>
  </w:style>
  <w:style w:type="character" w:customStyle="1" w:styleId="berschrift1Zchn">
    <w:name w:val="Überschrift 1 Zchn"/>
    <w:basedOn w:val="WPHauptberschriftZchn"/>
    <w:link w:val="berschrift1"/>
    <w:rsid w:val="0004517D"/>
    <w:rPr>
      <w:rFonts w:ascii="Calibri" w:hAnsi="Calibri" w:cs="Calibri"/>
      <w:b/>
      <w:color w:val="003056"/>
      <w:kern w:val="32"/>
      <w:sz w:val="32"/>
      <w:szCs w:val="32"/>
      <w:u w:color="000059"/>
      <w:lang w:val="en-US"/>
    </w:rPr>
  </w:style>
  <w:style w:type="character" w:customStyle="1" w:styleId="KapitelberschriftZchn">
    <w:name w:val="Kapitel Überschrift Zchn"/>
    <w:basedOn w:val="berschrift1Zchn"/>
    <w:link w:val="berschrift1KapitelWhitePaper"/>
    <w:rsid w:val="00C51995"/>
    <w:rPr>
      <w:rFonts w:ascii="Calibri" w:hAnsi="Calibri" w:cs="Calibri"/>
      <w:b/>
      <w:color w:val="003056"/>
      <w:kern w:val="32"/>
      <w:sz w:val="32"/>
      <w:szCs w:val="32"/>
      <w:u w:color="000059"/>
      <w:lang w:val="en-US"/>
    </w:rPr>
  </w:style>
  <w:style w:type="paragraph" w:customStyle="1" w:styleId="StandardWhitePaperFlietext">
    <w:name w:val="Standard WhitePaper (Fließtext)"/>
    <w:basedOn w:val="Standard"/>
    <w:link w:val="StandardWhitePaperFlietextZchn"/>
    <w:qFormat/>
    <w:rsid w:val="00C51995"/>
    <w:rPr>
      <w:lang w:val="en-US"/>
    </w:rPr>
  </w:style>
  <w:style w:type="character" w:customStyle="1" w:styleId="WPberschriftZchn">
    <w:name w:val="WP Überschrift Zchn"/>
    <w:basedOn w:val="Absatz-Standardschriftart"/>
    <w:link w:val="WPberschrift"/>
    <w:rsid w:val="00C51995"/>
    <w:rPr>
      <w:rFonts w:ascii="Arial" w:hAnsi="Arial"/>
      <w:b/>
      <w:sz w:val="24"/>
    </w:rPr>
  </w:style>
  <w:style w:type="character" w:customStyle="1" w:styleId="berschrift2Zchn">
    <w:name w:val="Überschrift 2 Zchn"/>
    <w:basedOn w:val="WPberschriftZchn"/>
    <w:link w:val="berschrift2"/>
    <w:rsid w:val="00C51995"/>
    <w:rPr>
      <w:rFonts w:ascii="Calibri" w:hAnsi="Calibri" w:cs="Calibri"/>
      <w:b/>
      <w:sz w:val="28"/>
      <w:szCs w:val="28"/>
    </w:rPr>
  </w:style>
  <w:style w:type="character" w:customStyle="1" w:styleId="berschrift2WhitePaperZchn">
    <w:name w:val="Überschrift2 WhitePaper Zchn"/>
    <w:basedOn w:val="berschrift2Zchn"/>
    <w:link w:val="berschrift2WhitePaper"/>
    <w:rsid w:val="00C51995"/>
    <w:rPr>
      <w:rFonts w:ascii="Helvetica" w:hAnsi="Helvetica" w:cs="Calibri"/>
      <w:b/>
      <w:sz w:val="28"/>
      <w:szCs w:val="28"/>
      <w:lang w:val="en-US"/>
    </w:rPr>
  </w:style>
  <w:style w:type="character" w:customStyle="1" w:styleId="berschrift8Zchn">
    <w:name w:val="Überschrift 8 Zchn"/>
    <w:basedOn w:val="Absatz-Standardschriftart"/>
    <w:link w:val="berschrift8"/>
    <w:uiPriority w:val="9"/>
    <w:rsid w:val="00B55E83"/>
    <w:rPr>
      <w:rFonts w:asciiTheme="majorHAnsi" w:eastAsiaTheme="majorEastAsia" w:hAnsiTheme="majorHAnsi" w:cstheme="majorBidi"/>
      <w:color w:val="404040" w:themeColor="text1" w:themeTint="BF"/>
    </w:rPr>
  </w:style>
  <w:style w:type="character" w:customStyle="1" w:styleId="StandardWhitePaperFlietextZchn">
    <w:name w:val="Standard WhitePaper (Fließtext) Zchn"/>
    <w:basedOn w:val="Absatz-Standardschriftart"/>
    <w:link w:val="StandardWhitePaperFlietext"/>
    <w:rsid w:val="00C51995"/>
    <w:rPr>
      <w:rFonts w:ascii="Calibri" w:hAnsi="Calibri" w:cs="Calibri"/>
      <w:sz w:val="24"/>
      <w:szCs w:val="24"/>
      <w:lang w:val="en-US"/>
    </w:rPr>
  </w:style>
  <w:style w:type="paragraph" w:customStyle="1" w:styleId="TitelWhitePaper">
    <w:name w:val="Titel WhitePaper"/>
    <w:basedOn w:val="Titel"/>
    <w:link w:val="TitelWhitePaperZchn"/>
    <w:qFormat/>
    <w:rsid w:val="00B55E83"/>
  </w:style>
  <w:style w:type="paragraph" w:customStyle="1" w:styleId="InhaltsverzeichnisberschriftWhitePaper">
    <w:name w:val="InhaltsverzeichnisÜberschrift WhitePaper"/>
    <w:basedOn w:val="Inhaltsverzeichnisberschrift"/>
    <w:link w:val="InhaltsverzeichnisberschriftWhitePaperZchn"/>
    <w:qFormat/>
    <w:rsid w:val="00B55E83"/>
  </w:style>
  <w:style w:type="character" w:customStyle="1" w:styleId="TitelWhitePaperZchn">
    <w:name w:val="Titel WhitePaper Zchn"/>
    <w:basedOn w:val="TitelZchn"/>
    <w:link w:val="TitelWhitePaper"/>
    <w:rsid w:val="00B55E83"/>
    <w:rPr>
      <w:rFonts w:ascii="Calibri" w:hAnsi="Calibri" w:cs="Calibri"/>
      <w:b/>
      <w:bCs/>
      <w:color w:val="003056"/>
      <w:kern w:val="28"/>
      <w:sz w:val="40"/>
      <w:szCs w:val="40"/>
      <w:u w:val="single" w:color="C6D9F1"/>
      <w:lang w:val="en-US"/>
    </w:rPr>
  </w:style>
  <w:style w:type="character" w:customStyle="1" w:styleId="InhaltsverzeichnisberschriftZchn">
    <w:name w:val="Inhaltsverzeichnisüberschrift Zchn"/>
    <w:basedOn w:val="berschrift1Zchn"/>
    <w:link w:val="Inhaltsverzeichnisberschrift"/>
    <w:uiPriority w:val="39"/>
    <w:rsid w:val="00B55E83"/>
    <w:rPr>
      <w:rFonts w:asciiTheme="majorHAnsi" w:eastAsiaTheme="majorEastAsia" w:hAnsiTheme="majorHAnsi" w:cstheme="majorBidi"/>
      <w:b/>
      <w:bCs/>
      <w:color w:val="365F91" w:themeColor="accent1" w:themeShade="BF"/>
      <w:kern w:val="32"/>
      <w:sz w:val="28"/>
      <w:szCs w:val="28"/>
      <w:u w:color="000059"/>
      <w:lang w:val="en-US" w:eastAsia="en-US"/>
    </w:rPr>
  </w:style>
  <w:style w:type="character" w:customStyle="1" w:styleId="InhaltsverzeichnisberschriftWhitePaperZchn">
    <w:name w:val="InhaltsverzeichnisÜberschrift WhitePaper Zchn"/>
    <w:basedOn w:val="InhaltsverzeichnisberschriftZchn"/>
    <w:link w:val="InhaltsverzeichnisberschriftWhitePaper"/>
    <w:rsid w:val="00B55E83"/>
    <w:rPr>
      <w:rFonts w:asciiTheme="majorHAnsi" w:eastAsiaTheme="majorEastAsia" w:hAnsiTheme="majorHAnsi" w:cstheme="majorBidi"/>
      <w:b/>
      <w:bCs/>
      <w:color w:val="365F91" w:themeColor="accent1" w:themeShade="BF"/>
      <w:kern w:val="32"/>
      <w:sz w:val="28"/>
      <w:szCs w:val="28"/>
      <w:u w:color="000059"/>
      <w:lang w:val="en-US" w:eastAsia="en-US"/>
    </w:rPr>
  </w:style>
  <w:style w:type="paragraph" w:styleId="StandardWeb">
    <w:name w:val="Normal (Web)"/>
    <w:basedOn w:val="Standard"/>
    <w:uiPriority w:val="99"/>
    <w:semiHidden/>
    <w:unhideWhenUsed/>
    <w:rsid w:val="00D30FF4"/>
    <w:pPr>
      <w:spacing w:before="100" w:beforeAutospacing="1" w:after="100" w:afterAutospacing="1" w:line="240" w:lineRule="auto"/>
      <w:jc w:val="left"/>
    </w:pPr>
    <w:rPr>
      <w:rFonts w:ascii="Times New Roman" w:eastAsiaTheme="minorEastAsia" w:hAnsi="Times New Roman" w:cs="Times New Roman"/>
    </w:rPr>
  </w:style>
  <w:style w:type="table" w:styleId="Tabellenraster">
    <w:name w:val="Table Grid"/>
    <w:basedOn w:val="NormaleTabelle"/>
    <w:uiPriority w:val="59"/>
    <w:rsid w:val="007F2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chattierung1-Akzent6">
    <w:name w:val="Medium Shading 1 Accent 6"/>
    <w:basedOn w:val="NormaleTabelle"/>
    <w:uiPriority w:val="63"/>
    <w:rsid w:val="007F27AE"/>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Default">
    <w:name w:val="Default"/>
    <w:basedOn w:val="Standard"/>
    <w:rsid w:val="00DE1F41"/>
    <w:pPr>
      <w:autoSpaceDE w:val="0"/>
      <w:autoSpaceDN w:val="0"/>
      <w:spacing w:before="0" w:after="0" w:line="240" w:lineRule="auto"/>
      <w:jc w:val="left"/>
    </w:pPr>
    <w:rPr>
      <w:rFonts w:ascii="Fujitsu Sans" w:eastAsiaTheme="minorHAnsi" w:hAnsi="Fujitsu Sans" w:cs="Times New Roman"/>
      <w:color w:val="000000"/>
    </w:rPr>
  </w:style>
  <w:style w:type="table" w:styleId="MittlereSchattierung2-Akzent6">
    <w:name w:val="Medium Shading 2 Accent 6"/>
    <w:basedOn w:val="NormaleTabelle"/>
    <w:uiPriority w:val="64"/>
    <w:rsid w:val="00F5373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Vorformatiert">
    <w:name w:val="HTML Preformatted"/>
    <w:basedOn w:val="Standard"/>
    <w:link w:val="HTMLVorformatiertZchn"/>
    <w:uiPriority w:val="99"/>
    <w:semiHidden/>
    <w:unhideWhenUsed/>
    <w:rsid w:val="00BB1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heme="minorHAnsi" w:hAnsi="Courier New" w:cs="Courier New"/>
      <w:color w:val="000000"/>
      <w:sz w:val="20"/>
      <w:szCs w:val="20"/>
    </w:rPr>
  </w:style>
  <w:style w:type="character" w:customStyle="1" w:styleId="HTMLVorformatiertZchn">
    <w:name w:val="HTML Vorformatiert Zchn"/>
    <w:basedOn w:val="Absatz-Standardschriftart"/>
    <w:link w:val="HTMLVorformatiert"/>
    <w:uiPriority w:val="99"/>
    <w:semiHidden/>
    <w:rsid w:val="00BB1D5B"/>
    <w:rPr>
      <w:rFonts w:ascii="Courier New" w:eastAsiaTheme="minorHAnsi"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1\SEP%20White%20Pap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8EBF4-E90D-45A2-90DD-3770B4A3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 White Paper.dotx</Template>
  <TotalTime>0</TotalTime>
  <Pages>1</Pages>
  <Words>1257</Words>
  <Characters>7924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Haupt-Überschrift</vt:lpstr>
    </vt:vector>
  </TitlesOfParts>
  <Company>SEP Elektronik GmbH</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Haupt-Überschrift</dc:title>
  <dc:creator>Klaus Riehm</dc:creator>
  <cp:lastModifiedBy>Klaus Riehm</cp:lastModifiedBy>
  <cp:revision>48</cp:revision>
  <cp:lastPrinted>2018-02-23T09:10:00Z</cp:lastPrinted>
  <dcterms:created xsi:type="dcterms:W3CDTF">2014-12-17T13:42:00Z</dcterms:created>
  <dcterms:modified xsi:type="dcterms:W3CDTF">2018-02-23T09:10:00Z</dcterms:modified>
</cp:coreProperties>
</file>